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410FB" w14:textId="0874E430" w:rsidR="00B74BDC" w:rsidRPr="002914A8" w:rsidRDefault="00F463CD">
      <w:pPr>
        <w:rPr>
          <w:rFonts w:ascii="Gotham Bold" w:hAnsi="Gotham Bold"/>
          <w:color w:val="2D2D2E"/>
          <w:sz w:val="36"/>
          <w:szCs w:val="36"/>
        </w:rPr>
      </w:pPr>
      <w:r>
        <w:rPr>
          <w:rFonts w:ascii="Gotham Bold" w:hAnsi="Gotham Bold"/>
          <w:color w:val="2D2D2E"/>
          <w:sz w:val="36"/>
          <w:szCs w:val="36"/>
        </w:rPr>
        <w:t>MAN AND WOMAN</w:t>
      </w:r>
      <w:r w:rsidR="00151065">
        <w:rPr>
          <w:rFonts w:ascii="Gotham Bold" w:hAnsi="Gotham Bold"/>
          <w:color w:val="2D2D2E"/>
          <w:sz w:val="36"/>
          <w:szCs w:val="36"/>
        </w:rPr>
        <w:t xml:space="preserve"> </w:t>
      </w:r>
      <w:r w:rsidR="001321F1" w:rsidRPr="002914A8">
        <w:rPr>
          <w:rFonts w:ascii="Gotham Bold" w:hAnsi="Gotham Bold"/>
          <w:color w:val="2D2D2E"/>
          <w:sz w:val="36"/>
          <w:szCs w:val="36"/>
        </w:rPr>
        <w:t xml:space="preserve">| </w:t>
      </w:r>
      <w:r w:rsidR="00151065">
        <w:rPr>
          <w:rFonts w:ascii="Gotham Bold" w:hAnsi="Gotham Bold"/>
          <w:color w:val="2D2D2E"/>
          <w:sz w:val="36"/>
          <w:szCs w:val="36"/>
        </w:rPr>
        <w:t>GOD’S GOOD PURPOSE</w:t>
      </w:r>
    </w:p>
    <w:p w14:paraId="5933C51F" w14:textId="203774F4" w:rsidR="001321F1" w:rsidRPr="00F463CD" w:rsidRDefault="00963717">
      <w:pPr>
        <w:rPr>
          <w:rFonts w:ascii="Gotham Book" w:hAnsi="Gotham Book"/>
          <w:color w:val="2D2E2F"/>
          <w:sz w:val="28"/>
          <w:szCs w:val="28"/>
        </w:rPr>
      </w:pPr>
      <w:r>
        <w:rPr>
          <w:rFonts w:ascii="Gotham Book" w:hAnsi="Gotham Book"/>
          <w:color w:val="2D2E2F"/>
          <w:sz w:val="28"/>
          <w:szCs w:val="28"/>
        </w:rPr>
        <w:t xml:space="preserve">WEEK </w:t>
      </w:r>
      <w:r w:rsidR="00F463CD">
        <w:rPr>
          <w:rFonts w:ascii="Gotham Book" w:hAnsi="Gotham Book"/>
          <w:color w:val="2D2E2F"/>
          <w:sz w:val="28"/>
          <w:szCs w:val="28"/>
        </w:rPr>
        <w:t>2</w:t>
      </w:r>
      <w:r>
        <w:rPr>
          <w:rFonts w:ascii="Gotham Book" w:hAnsi="Gotham Book"/>
          <w:color w:val="2D2E2F"/>
          <w:sz w:val="28"/>
          <w:szCs w:val="28"/>
        </w:rPr>
        <w:t xml:space="preserve">: GENESIS </w:t>
      </w:r>
      <w:r w:rsidR="00F463CD">
        <w:rPr>
          <w:rFonts w:ascii="Gotham Book" w:hAnsi="Gotham Book"/>
          <w:color w:val="2D2E2F"/>
          <w:sz w:val="28"/>
          <w:szCs w:val="28"/>
        </w:rPr>
        <w:t>2</w:t>
      </w:r>
    </w:p>
    <w:p w14:paraId="3FA3D2D8" w14:textId="77777777" w:rsidR="00385F91" w:rsidRPr="00385F91" w:rsidRDefault="00385F91" w:rsidP="00385F91">
      <w:pPr>
        <w:rPr>
          <w:rFonts w:ascii="Fanwood" w:hAnsi="Fanwood"/>
          <w:color w:val="2D2E2F"/>
          <w:sz w:val="14"/>
          <w:szCs w:val="14"/>
        </w:rPr>
      </w:pPr>
    </w:p>
    <w:p w14:paraId="193C9EC7" w14:textId="1695DE4A" w:rsidR="00FE57AA" w:rsidRPr="00C0649E" w:rsidRDefault="00963717" w:rsidP="00385F91">
      <w:pPr>
        <w:rPr>
          <w:rFonts w:ascii="Gotham Book" w:hAnsi="Gotham Book"/>
          <w:sz w:val="28"/>
          <w:szCs w:val="28"/>
        </w:rPr>
      </w:pPr>
      <w:r w:rsidRPr="00C0649E">
        <w:rPr>
          <w:rFonts w:ascii="Gotham Book" w:hAnsi="Gotham Book"/>
          <w:sz w:val="28"/>
          <w:szCs w:val="28"/>
        </w:rPr>
        <w:t>ANCHOR PASSAGE</w:t>
      </w:r>
      <w:r w:rsidR="00FA7581">
        <w:rPr>
          <w:rFonts w:ascii="Gotham Book" w:hAnsi="Gotham Book"/>
          <w:sz w:val="28"/>
          <w:szCs w:val="28"/>
        </w:rPr>
        <w:t>S</w:t>
      </w:r>
      <w:r w:rsidR="000C600A" w:rsidRPr="00C0649E">
        <w:rPr>
          <w:rFonts w:ascii="Gotham Book" w:hAnsi="Gotham Book"/>
          <w:sz w:val="28"/>
          <w:szCs w:val="28"/>
        </w:rPr>
        <w:t xml:space="preserve">. </w:t>
      </w:r>
    </w:p>
    <w:p w14:paraId="3206BC25" w14:textId="77777777" w:rsidR="00FE57AA" w:rsidRPr="00886165" w:rsidRDefault="00FE57AA" w:rsidP="00FE57AA">
      <w:pPr>
        <w:rPr>
          <w:rFonts w:ascii="Fanwood" w:hAnsi="Fanwood"/>
          <w:color w:val="2D2E2F"/>
          <w:sz w:val="4"/>
          <w:szCs w:val="4"/>
        </w:rPr>
      </w:pPr>
    </w:p>
    <w:p w14:paraId="37F5267F" w14:textId="63B3D663" w:rsidR="00B75211" w:rsidRDefault="007A5605" w:rsidP="00E51719">
      <w:pPr>
        <w:rPr>
          <w:rFonts w:ascii="Fanwood" w:hAnsi="Fanwood"/>
          <w:color w:val="2D2E2F"/>
        </w:rPr>
      </w:pPr>
      <w:r>
        <w:rPr>
          <w:rFonts w:ascii="Fanwood" w:hAnsi="Fanwood"/>
          <w:color w:val="2D2E2F"/>
        </w:rPr>
        <w:t>As you turn</w:t>
      </w:r>
      <w:r w:rsidR="0082045E">
        <w:rPr>
          <w:rFonts w:ascii="Fanwood" w:hAnsi="Fanwood"/>
          <w:color w:val="2D2E2F"/>
        </w:rPr>
        <w:t xml:space="preserve"> </w:t>
      </w:r>
      <w:r>
        <w:rPr>
          <w:rFonts w:ascii="Fanwood" w:hAnsi="Fanwood"/>
          <w:color w:val="2D2E2F"/>
        </w:rPr>
        <w:t>to the Scripture, c</w:t>
      </w:r>
      <w:r w:rsidR="00886485">
        <w:rPr>
          <w:rFonts w:ascii="Fanwood" w:hAnsi="Fanwood"/>
          <w:color w:val="2D2E2F"/>
        </w:rPr>
        <w:t>onsider using these passages as underpinnings for your group’s conversation. Encourage your group to read and pray through these Scripture passages prior to your group meeting and in the days following</w:t>
      </w:r>
      <w:r w:rsidR="00B75211">
        <w:rPr>
          <w:rFonts w:ascii="Fanwood" w:hAnsi="Fanwood"/>
          <w:color w:val="2D2E2F"/>
        </w:rPr>
        <w:t xml:space="preserve">. </w:t>
      </w:r>
    </w:p>
    <w:p w14:paraId="2764253B" w14:textId="77777777" w:rsidR="00B75211" w:rsidRPr="00416DFA" w:rsidRDefault="00B75211" w:rsidP="00E51719">
      <w:pPr>
        <w:rPr>
          <w:rFonts w:ascii="Fanwood" w:hAnsi="Fanwood"/>
          <w:color w:val="2D2E2F"/>
          <w:sz w:val="14"/>
          <w:szCs w:val="14"/>
        </w:rPr>
      </w:pPr>
    </w:p>
    <w:p w14:paraId="1EF2BD56" w14:textId="47CD1B3D" w:rsidR="00D073CF" w:rsidRDefault="00D073CF" w:rsidP="00E51719">
      <w:pPr>
        <w:rPr>
          <w:rFonts w:ascii="Fanwood" w:hAnsi="Fanwood"/>
          <w:b/>
          <w:bCs/>
          <w:color w:val="2D2E2F"/>
        </w:rPr>
      </w:pPr>
      <w:r>
        <w:rPr>
          <w:rFonts w:ascii="Fanwood" w:hAnsi="Fanwood"/>
          <w:b/>
          <w:bCs/>
          <w:color w:val="2D2E2F"/>
        </w:rPr>
        <w:t xml:space="preserve">Genesis </w:t>
      </w:r>
      <w:r w:rsidR="00FE462A">
        <w:rPr>
          <w:rFonts w:ascii="Fanwood" w:hAnsi="Fanwood"/>
          <w:b/>
          <w:bCs/>
          <w:color w:val="2D2E2F"/>
        </w:rPr>
        <w:t>2</w:t>
      </w:r>
      <w:r w:rsidR="00036F2C">
        <w:rPr>
          <w:rFonts w:ascii="Fanwood" w:hAnsi="Fanwood"/>
          <w:b/>
          <w:bCs/>
          <w:color w:val="2D2E2F"/>
        </w:rPr>
        <w:t>:</w:t>
      </w:r>
      <w:r w:rsidR="00FE462A">
        <w:rPr>
          <w:rFonts w:ascii="Fanwood" w:hAnsi="Fanwood"/>
          <w:b/>
          <w:bCs/>
          <w:color w:val="2D2E2F"/>
        </w:rPr>
        <w:t>7</w:t>
      </w:r>
    </w:p>
    <w:p w14:paraId="5623582A" w14:textId="1443D68C" w:rsidR="00886485" w:rsidRPr="00886485" w:rsidRDefault="00FE462A" w:rsidP="00886485">
      <w:pPr>
        <w:rPr>
          <w:rFonts w:ascii="Fanwood" w:hAnsi="Fanwood"/>
          <w:color w:val="2D2E2F"/>
        </w:rPr>
      </w:pPr>
      <w:r w:rsidRPr="00FE462A">
        <w:rPr>
          <w:rFonts w:ascii="Fanwood" w:hAnsi="Fanwood"/>
          <w:b/>
          <w:bCs/>
          <w:color w:val="2D2E2F"/>
          <w:vertAlign w:val="superscript"/>
        </w:rPr>
        <w:t>7 </w:t>
      </w:r>
      <w:r w:rsidRPr="00FE462A">
        <w:rPr>
          <w:rFonts w:ascii="Fanwood" w:hAnsi="Fanwood"/>
          <w:color w:val="2D2E2F"/>
        </w:rPr>
        <w:t>then the </w:t>
      </w:r>
      <w:r w:rsidR="00C91B0A">
        <w:rPr>
          <w:rFonts w:ascii="Fanwood" w:hAnsi="Fanwood"/>
        </w:rPr>
        <w:t>L</w:t>
      </w:r>
      <w:r w:rsidR="00C91B0A" w:rsidRPr="00C91B0A">
        <w:rPr>
          <w:rFonts w:ascii="Fanwood" w:hAnsi="Fanwood"/>
          <w:smallCaps/>
        </w:rPr>
        <w:t>ord</w:t>
      </w:r>
      <w:r w:rsidR="00C91B0A">
        <w:rPr>
          <w:rFonts w:ascii="Fanwood" w:hAnsi="Fanwood"/>
        </w:rPr>
        <w:t xml:space="preserve"> </w:t>
      </w:r>
      <w:r w:rsidRPr="00FE462A">
        <w:rPr>
          <w:rFonts w:ascii="Fanwood" w:hAnsi="Fanwood"/>
          <w:color w:val="2D2E2F"/>
        </w:rPr>
        <w:t>God formed the man of dust from the ground and breathed into his nostrils the breath of life, and the man became a living creatur</w:t>
      </w:r>
      <w:r>
        <w:rPr>
          <w:rFonts w:ascii="Fanwood" w:hAnsi="Fanwood"/>
          <w:color w:val="2D2E2F"/>
        </w:rPr>
        <w:t>e</w:t>
      </w:r>
      <w:r w:rsidR="00886485" w:rsidRPr="00886485">
        <w:rPr>
          <w:rFonts w:ascii="Fanwood" w:hAnsi="Fanwood"/>
          <w:color w:val="2D2E2F"/>
        </w:rPr>
        <w:t>.</w:t>
      </w:r>
    </w:p>
    <w:p w14:paraId="74C22814" w14:textId="57888884" w:rsidR="00886485" w:rsidRPr="00886485" w:rsidRDefault="00886485" w:rsidP="00886485">
      <w:pPr>
        <w:rPr>
          <w:rFonts w:ascii="Fanwood" w:hAnsi="Fanwood"/>
          <w:color w:val="2D2E2F"/>
          <w:sz w:val="14"/>
          <w:szCs w:val="14"/>
        </w:rPr>
      </w:pPr>
    </w:p>
    <w:p w14:paraId="2BEA1688" w14:textId="27B6A36B" w:rsidR="00886485" w:rsidRPr="00886485" w:rsidRDefault="00886485" w:rsidP="00886485">
      <w:pPr>
        <w:rPr>
          <w:rFonts w:ascii="Fanwood" w:hAnsi="Fanwood"/>
          <w:b/>
          <w:bCs/>
          <w:color w:val="2D2E2F"/>
        </w:rPr>
      </w:pPr>
      <w:r w:rsidRPr="00886485">
        <w:rPr>
          <w:rFonts w:ascii="Fanwood" w:hAnsi="Fanwood"/>
          <w:b/>
          <w:bCs/>
          <w:color w:val="2D2E2F"/>
        </w:rPr>
        <w:t xml:space="preserve">Genesis </w:t>
      </w:r>
      <w:r w:rsidR="00FE462A">
        <w:rPr>
          <w:rFonts w:ascii="Fanwood" w:hAnsi="Fanwood"/>
          <w:b/>
          <w:bCs/>
          <w:color w:val="2D2E2F"/>
        </w:rPr>
        <w:t>2</w:t>
      </w:r>
      <w:r w:rsidRPr="00886485">
        <w:rPr>
          <w:rFonts w:ascii="Fanwood" w:hAnsi="Fanwood"/>
          <w:b/>
          <w:bCs/>
          <w:color w:val="2D2E2F"/>
        </w:rPr>
        <w:t>:</w:t>
      </w:r>
      <w:r w:rsidR="00FE462A">
        <w:rPr>
          <w:rFonts w:ascii="Fanwood" w:hAnsi="Fanwood"/>
          <w:b/>
          <w:bCs/>
          <w:color w:val="2D2E2F"/>
        </w:rPr>
        <w:t>18</w:t>
      </w:r>
      <w:r w:rsidRPr="00886485">
        <w:rPr>
          <w:rFonts w:ascii="Fanwood" w:hAnsi="Fanwood"/>
          <w:b/>
          <w:bCs/>
          <w:color w:val="2D2E2F"/>
        </w:rPr>
        <w:t>-</w:t>
      </w:r>
      <w:r w:rsidR="00FE462A">
        <w:rPr>
          <w:rFonts w:ascii="Fanwood" w:hAnsi="Fanwood"/>
          <w:b/>
          <w:bCs/>
          <w:color w:val="2D2E2F"/>
        </w:rPr>
        <w:t>25</w:t>
      </w:r>
    </w:p>
    <w:p w14:paraId="6D627F4B" w14:textId="214ACFCF" w:rsidR="00FE462A" w:rsidRDefault="00FE462A" w:rsidP="00FE462A">
      <w:pPr>
        <w:rPr>
          <w:rFonts w:ascii="Fanwood" w:hAnsi="Fanwood"/>
          <w:color w:val="2D2E2F"/>
        </w:rPr>
      </w:pPr>
      <w:r>
        <w:rPr>
          <w:rFonts w:ascii="Fanwood" w:hAnsi="Fanwood"/>
          <w:b/>
          <w:bCs/>
          <w:color w:val="2D2E2F"/>
          <w:vertAlign w:val="superscript"/>
        </w:rPr>
        <w:t>18</w:t>
      </w:r>
      <w:r w:rsidR="00886485" w:rsidRPr="00886485">
        <w:rPr>
          <w:rFonts w:ascii="Fanwood" w:hAnsi="Fanwood"/>
          <w:b/>
          <w:bCs/>
          <w:color w:val="2D2E2F"/>
          <w:vertAlign w:val="superscript"/>
        </w:rPr>
        <w:t> </w:t>
      </w:r>
      <w:r w:rsidRPr="00FE462A">
        <w:rPr>
          <w:rFonts w:ascii="Fanwood" w:hAnsi="Fanwood"/>
          <w:color w:val="2D2E2F"/>
        </w:rPr>
        <w:t>Then the </w:t>
      </w:r>
      <w:r w:rsidR="00C91B0A">
        <w:rPr>
          <w:rFonts w:ascii="Fanwood" w:hAnsi="Fanwood"/>
        </w:rPr>
        <w:t>L</w:t>
      </w:r>
      <w:r w:rsidR="00C91B0A" w:rsidRPr="00C91B0A">
        <w:rPr>
          <w:rFonts w:ascii="Fanwood" w:hAnsi="Fanwood"/>
          <w:smallCaps/>
        </w:rPr>
        <w:t>ord</w:t>
      </w:r>
      <w:r w:rsidR="00C91B0A">
        <w:rPr>
          <w:rFonts w:ascii="Fanwood" w:hAnsi="Fanwood"/>
        </w:rPr>
        <w:t xml:space="preserve"> </w:t>
      </w:r>
      <w:r w:rsidRPr="00FE462A">
        <w:rPr>
          <w:rFonts w:ascii="Fanwood" w:hAnsi="Fanwood"/>
          <w:color w:val="2D2E2F"/>
        </w:rPr>
        <w:t>God said, “It is not good that the man should be alone; I will make him a helper fit for him.” </w:t>
      </w:r>
      <w:r w:rsidRPr="00FE462A">
        <w:rPr>
          <w:rFonts w:ascii="Fanwood" w:hAnsi="Fanwood"/>
          <w:b/>
          <w:bCs/>
          <w:color w:val="2D2E2F"/>
          <w:vertAlign w:val="superscript"/>
        </w:rPr>
        <w:t>19 </w:t>
      </w:r>
      <w:r w:rsidRPr="00FE462A">
        <w:rPr>
          <w:rFonts w:ascii="Fanwood" w:hAnsi="Fanwood"/>
          <w:color w:val="2D2E2F"/>
        </w:rPr>
        <w:t>Now out of the ground the Lord God had formed every beast of the field and every bird of the heavens and brought them to the man to see what he would call them. And whatever the man called every living creature, that was its name.</w:t>
      </w:r>
      <w:r w:rsidRPr="00FE462A">
        <w:rPr>
          <w:rFonts w:ascii="Fanwood" w:hAnsi="Fanwood"/>
          <w:b/>
          <w:bCs/>
          <w:color w:val="2D2E2F"/>
          <w:vertAlign w:val="superscript"/>
        </w:rPr>
        <w:t>20 </w:t>
      </w:r>
      <w:r w:rsidRPr="00FE462A">
        <w:rPr>
          <w:rFonts w:ascii="Fanwood" w:hAnsi="Fanwood"/>
          <w:color w:val="2D2E2F"/>
        </w:rPr>
        <w:t>The man gave names to all livestock and to the birds of the heavens and to every beast of the field. But for Adam there was not found a helper fit for him. </w:t>
      </w:r>
      <w:r w:rsidRPr="00FE462A">
        <w:rPr>
          <w:rFonts w:ascii="Fanwood" w:hAnsi="Fanwood"/>
          <w:b/>
          <w:bCs/>
          <w:color w:val="2D2E2F"/>
          <w:vertAlign w:val="superscript"/>
        </w:rPr>
        <w:t>21 </w:t>
      </w:r>
      <w:r w:rsidRPr="00FE462A">
        <w:rPr>
          <w:rFonts w:ascii="Fanwood" w:hAnsi="Fanwood"/>
          <w:color w:val="2D2E2F"/>
        </w:rPr>
        <w:t>So the </w:t>
      </w:r>
      <w:r w:rsidR="00C91B0A">
        <w:rPr>
          <w:rFonts w:ascii="Fanwood" w:hAnsi="Fanwood"/>
        </w:rPr>
        <w:t>L</w:t>
      </w:r>
      <w:r w:rsidR="00C91B0A" w:rsidRPr="00C91B0A">
        <w:rPr>
          <w:rFonts w:ascii="Fanwood" w:hAnsi="Fanwood"/>
          <w:smallCaps/>
        </w:rPr>
        <w:t>ord</w:t>
      </w:r>
      <w:r w:rsidR="00C91B0A">
        <w:rPr>
          <w:rFonts w:ascii="Fanwood" w:hAnsi="Fanwood"/>
        </w:rPr>
        <w:t xml:space="preserve"> </w:t>
      </w:r>
      <w:r w:rsidRPr="00FE462A">
        <w:rPr>
          <w:rFonts w:ascii="Fanwood" w:hAnsi="Fanwood"/>
          <w:color w:val="2D2E2F"/>
        </w:rPr>
        <w:t xml:space="preserve">God caused a deep sleep to fall upon the man, and while he slept took one of his ribs and </w:t>
      </w:r>
      <w:proofErr w:type="gramStart"/>
      <w:r w:rsidRPr="00FE462A">
        <w:rPr>
          <w:rFonts w:ascii="Fanwood" w:hAnsi="Fanwood"/>
          <w:color w:val="2D2E2F"/>
        </w:rPr>
        <w:t>closed up</w:t>
      </w:r>
      <w:proofErr w:type="gramEnd"/>
      <w:r w:rsidRPr="00FE462A">
        <w:rPr>
          <w:rFonts w:ascii="Fanwood" w:hAnsi="Fanwood"/>
          <w:color w:val="2D2E2F"/>
        </w:rPr>
        <w:t xml:space="preserve"> its place with flesh. </w:t>
      </w:r>
      <w:r w:rsidRPr="00FE462A">
        <w:rPr>
          <w:rFonts w:ascii="Fanwood" w:hAnsi="Fanwood"/>
          <w:b/>
          <w:bCs/>
          <w:color w:val="2D2E2F"/>
          <w:vertAlign w:val="superscript"/>
        </w:rPr>
        <w:t>22 </w:t>
      </w:r>
      <w:r w:rsidRPr="00FE462A">
        <w:rPr>
          <w:rFonts w:ascii="Fanwood" w:hAnsi="Fanwood"/>
          <w:color w:val="2D2E2F"/>
        </w:rPr>
        <w:t>And the rib that the </w:t>
      </w:r>
      <w:r w:rsidR="00C91B0A">
        <w:rPr>
          <w:rFonts w:ascii="Fanwood" w:hAnsi="Fanwood"/>
        </w:rPr>
        <w:t>L</w:t>
      </w:r>
      <w:r w:rsidR="00C91B0A" w:rsidRPr="00C91B0A">
        <w:rPr>
          <w:rFonts w:ascii="Fanwood" w:hAnsi="Fanwood"/>
          <w:smallCaps/>
        </w:rPr>
        <w:t>ord</w:t>
      </w:r>
      <w:r w:rsidR="00C91B0A">
        <w:rPr>
          <w:rFonts w:ascii="Fanwood" w:hAnsi="Fanwood"/>
        </w:rPr>
        <w:t xml:space="preserve"> </w:t>
      </w:r>
      <w:r w:rsidRPr="00FE462A">
        <w:rPr>
          <w:rFonts w:ascii="Fanwood" w:hAnsi="Fanwood"/>
          <w:color w:val="2D2E2F"/>
        </w:rPr>
        <w:t>God had taken from the man he made into a woman and brought her to the man. </w:t>
      </w:r>
      <w:r w:rsidRPr="00FE462A">
        <w:rPr>
          <w:rFonts w:ascii="Fanwood" w:hAnsi="Fanwood"/>
          <w:b/>
          <w:bCs/>
          <w:color w:val="2D2E2F"/>
          <w:vertAlign w:val="superscript"/>
        </w:rPr>
        <w:t>23 </w:t>
      </w:r>
      <w:r w:rsidRPr="00FE462A">
        <w:rPr>
          <w:rFonts w:ascii="Fanwood" w:hAnsi="Fanwood"/>
          <w:color w:val="2D2E2F"/>
        </w:rPr>
        <w:t>Then the man said,</w:t>
      </w:r>
    </w:p>
    <w:p w14:paraId="5734AC4C" w14:textId="77777777" w:rsidR="00FE462A" w:rsidRPr="00FE462A" w:rsidRDefault="00FE462A" w:rsidP="00FE462A">
      <w:pPr>
        <w:rPr>
          <w:rFonts w:ascii="Fanwood" w:hAnsi="Fanwood"/>
          <w:color w:val="2D2E2F"/>
          <w:sz w:val="14"/>
          <w:szCs w:val="14"/>
        </w:rPr>
      </w:pPr>
    </w:p>
    <w:p w14:paraId="76BA5415" w14:textId="1AC2CC8F" w:rsidR="00FE462A" w:rsidRDefault="00FE462A" w:rsidP="00FE462A">
      <w:pPr>
        <w:rPr>
          <w:rFonts w:ascii="Fanwood" w:hAnsi="Fanwood"/>
          <w:color w:val="2D2E2F"/>
        </w:rPr>
      </w:pPr>
      <w:r w:rsidRPr="00FE462A">
        <w:rPr>
          <w:rFonts w:ascii="Fanwood" w:hAnsi="Fanwood"/>
          <w:color w:val="2D2E2F"/>
        </w:rPr>
        <w:t>“This at last is bone of my bones</w:t>
      </w:r>
      <w:r w:rsidRPr="00FE462A">
        <w:rPr>
          <w:rFonts w:ascii="Fanwood" w:hAnsi="Fanwood"/>
          <w:color w:val="2D2E2F"/>
        </w:rPr>
        <w:br/>
        <w:t>    and flesh of my flesh;</w:t>
      </w:r>
      <w:r w:rsidRPr="00FE462A">
        <w:rPr>
          <w:rFonts w:ascii="Fanwood" w:hAnsi="Fanwood"/>
          <w:color w:val="2D2E2F"/>
        </w:rPr>
        <w:br/>
        <w:t>she shall be called Woman,</w:t>
      </w:r>
      <w:r w:rsidRPr="00FE462A">
        <w:rPr>
          <w:rFonts w:ascii="Fanwood" w:hAnsi="Fanwood"/>
          <w:color w:val="2D2E2F"/>
        </w:rPr>
        <w:br/>
        <w:t>    because she was taken out of Man.”</w:t>
      </w:r>
    </w:p>
    <w:p w14:paraId="3E2E4179" w14:textId="77777777" w:rsidR="00FE462A" w:rsidRPr="00FE462A" w:rsidRDefault="00FE462A" w:rsidP="00FE462A">
      <w:pPr>
        <w:rPr>
          <w:rFonts w:ascii="Fanwood" w:hAnsi="Fanwood"/>
          <w:color w:val="2D2E2F"/>
          <w:sz w:val="14"/>
          <w:szCs w:val="14"/>
        </w:rPr>
      </w:pPr>
    </w:p>
    <w:p w14:paraId="5A1E64F9" w14:textId="0DE623BE" w:rsidR="00FA7581" w:rsidRDefault="00FE462A" w:rsidP="00FE462A">
      <w:pPr>
        <w:rPr>
          <w:rFonts w:ascii="Fanwood" w:hAnsi="Fanwood"/>
          <w:color w:val="2D2E2F"/>
        </w:rPr>
      </w:pPr>
      <w:r w:rsidRPr="00FE462A">
        <w:rPr>
          <w:rFonts w:ascii="Fanwood" w:hAnsi="Fanwood"/>
          <w:b/>
          <w:bCs/>
          <w:color w:val="2D2E2F"/>
          <w:vertAlign w:val="superscript"/>
        </w:rPr>
        <w:t>24 </w:t>
      </w:r>
      <w:r w:rsidRPr="00FE462A">
        <w:rPr>
          <w:rFonts w:ascii="Fanwood" w:hAnsi="Fanwood"/>
          <w:color w:val="2D2E2F"/>
        </w:rPr>
        <w:t>Therefore a man shall leave his father and his mother and hold fast to his wife, and they shall become one flesh. </w:t>
      </w:r>
      <w:r w:rsidRPr="00FE462A">
        <w:rPr>
          <w:rFonts w:ascii="Fanwood" w:hAnsi="Fanwood"/>
          <w:b/>
          <w:bCs/>
          <w:color w:val="2D2E2F"/>
          <w:vertAlign w:val="superscript"/>
        </w:rPr>
        <w:t>25 </w:t>
      </w:r>
      <w:r w:rsidRPr="00FE462A">
        <w:rPr>
          <w:rFonts w:ascii="Fanwood" w:hAnsi="Fanwood"/>
          <w:color w:val="2D2E2F"/>
        </w:rPr>
        <w:t>And the man and his wife were both naked and were not ashamed</w:t>
      </w:r>
      <w:r>
        <w:rPr>
          <w:rFonts w:ascii="Fanwood" w:hAnsi="Fanwood"/>
          <w:color w:val="2D2E2F"/>
        </w:rPr>
        <w:t>.</w:t>
      </w:r>
      <w:r w:rsidR="00886485" w:rsidRPr="00886485">
        <w:rPr>
          <w:rFonts w:ascii="Fanwood" w:hAnsi="Fanwood"/>
          <w:color w:val="2D2E2F"/>
        </w:rPr>
        <w:t> </w:t>
      </w:r>
    </w:p>
    <w:p w14:paraId="778D833C" w14:textId="0AF091B5" w:rsidR="002A5485" w:rsidRPr="00416DFA" w:rsidRDefault="002A5485" w:rsidP="00FE57AA">
      <w:pPr>
        <w:rPr>
          <w:rFonts w:ascii="Fanwood" w:hAnsi="Fanwood"/>
          <w:color w:val="2D2E2F"/>
          <w:sz w:val="14"/>
          <w:szCs w:val="14"/>
        </w:rPr>
      </w:pPr>
    </w:p>
    <w:p w14:paraId="4A127870" w14:textId="19BCB05B" w:rsidR="002A5485" w:rsidRPr="00C51553" w:rsidRDefault="002A5485" w:rsidP="00246A71">
      <w:pPr>
        <w:rPr>
          <w:rFonts w:ascii="Fanwood" w:hAnsi="Fanwood"/>
          <w:b/>
          <w:bCs/>
          <w:color w:val="2D2E2F"/>
        </w:rPr>
      </w:pPr>
      <w:r w:rsidRPr="00C51553">
        <w:rPr>
          <w:rFonts w:ascii="Fanwood" w:hAnsi="Fanwood"/>
          <w:b/>
          <w:bCs/>
          <w:color w:val="2D2E2F"/>
        </w:rPr>
        <w:t xml:space="preserve">Helpful Passages: </w:t>
      </w:r>
    </w:p>
    <w:p w14:paraId="57A15658" w14:textId="082FD4EB" w:rsidR="00886485" w:rsidRDefault="00FE462A" w:rsidP="00246A71">
      <w:pPr>
        <w:pStyle w:val="ListParagraph"/>
        <w:numPr>
          <w:ilvl w:val="0"/>
          <w:numId w:val="13"/>
        </w:numPr>
        <w:rPr>
          <w:rFonts w:ascii="Fanwood" w:hAnsi="Fanwood"/>
          <w:color w:val="2D2E2F"/>
        </w:rPr>
      </w:pPr>
      <w:r>
        <w:rPr>
          <w:rFonts w:ascii="Fanwood" w:hAnsi="Fanwood"/>
          <w:color w:val="2D2E2F"/>
        </w:rPr>
        <w:t>Ephesians 5:</w:t>
      </w:r>
      <w:r w:rsidR="003736D2">
        <w:rPr>
          <w:rFonts w:ascii="Fanwood" w:hAnsi="Fanwood"/>
          <w:color w:val="2D2E2F"/>
        </w:rPr>
        <w:t>22-33</w:t>
      </w:r>
    </w:p>
    <w:p w14:paraId="5DD96972" w14:textId="77777777" w:rsidR="00F04B76" w:rsidRPr="00416DFA" w:rsidRDefault="00F04B76" w:rsidP="00F04B76">
      <w:pPr>
        <w:rPr>
          <w:rFonts w:ascii="Fanwood" w:hAnsi="Fanwood"/>
          <w:color w:val="2D2E2F"/>
          <w:sz w:val="14"/>
          <w:szCs w:val="14"/>
        </w:rPr>
      </w:pPr>
    </w:p>
    <w:p w14:paraId="565B3F09" w14:textId="36A28577" w:rsidR="00FA35B8" w:rsidRPr="00C0649E" w:rsidRDefault="00F04B76" w:rsidP="00F04B76">
      <w:pPr>
        <w:rPr>
          <w:rFonts w:ascii="Gotham Book" w:hAnsi="Gotham Book"/>
          <w:sz w:val="28"/>
          <w:szCs w:val="28"/>
        </w:rPr>
      </w:pPr>
      <w:r w:rsidRPr="00C0649E">
        <w:rPr>
          <w:rFonts w:ascii="Gotham Book" w:hAnsi="Gotham Book"/>
          <w:sz w:val="28"/>
          <w:szCs w:val="28"/>
        </w:rPr>
        <w:t>THEMES</w:t>
      </w:r>
      <w:r w:rsidR="000C600A" w:rsidRPr="00C0649E">
        <w:rPr>
          <w:rFonts w:ascii="Gotham Book" w:hAnsi="Gotham Book"/>
          <w:sz w:val="28"/>
          <w:szCs w:val="28"/>
        </w:rPr>
        <w:t>.</w:t>
      </w:r>
    </w:p>
    <w:p w14:paraId="215772BD" w14:textId="77777777" w:rsidR="00F04B76" w:rsidRPr="00886165" w:rsidRDefault="00F04B76" w:rsidP="00F04B76">
      <w:pPr>
        <w:rPr>
          <w:rFonts w:ascii="Fanwood" w:hAnsi="Fanwood"/>
          <w:color w:val="2D2E2F"/>
          <w:sz w:val="4"/>
          <w:szCs w:val="4"/>
        </w:rPr>
      </w:pPr>
    </w:p>
    <w:p w14:paraId="11FBAB8D" w14:textId="4DEF8E16" w:rsidR="00FA35B8" w:rsidRDefault="00FA35B8" w:rsidP="00FA35B8">
      <w:pPr>
        <w:rPr>
          <w:rFonts w:ascii="Fanwood" w:hAnsi="Fanwood"/>
          <w:color w:val="2D2E2F"/>
        </w:rPr>
      </w:pPr>
      <w:r>
        <w:rPr>
          <w:rFonts w:ascii="Fanwood" w:hAnsi="Fanwood"/>
          <w:color w:val="2D2E2F"/>
        </w:rPr>
        <w:t>The following themes</w:t>
      </w:r>
      <w:r w:rsidR="00B75211">
        <w:rPr>
          <w:rFonts w:ascii="Fanwood" w:hAnsi="Fanwood"/>
          <w:color w:val="2D2E2F"/>
        </w:rPr>
        <w:t xml:space="preserve"> </w:t>
      </w:r>
      <w:r w:rsidR="00DB4D6F">
        <w:rPr>
          <w:rFonts w:ascii="Fanwood" w:hAnsi="Fanwood"/>
          <w:color w:val="2D2E2F"/>
        </w:rPr>
        <w:t>trace</w:t>
      </w:r>
      <w:r w:rsidR="00B75211">
        <w:rPr>
          <w:rFonts w:ascii="Fanwood" w:hAnsi="Fanwood"/>
          <w:color w:val="2D2E2F"/>
        </w:rPr>
        <w:t xml:space="preserve"> the high-level movement of this week’s Scripture passage. They</w:t>
      </w:r>
      <w:r>
        <w:rPr>
          <w:rFonts w:ascii="Fanwood" w:hAnsi="Fanwood"/>
          <w:color w:val="2D2E2F"/>
        </w:rPr>
        <w:t xml:space="preserve"> may help you begin to frame the direction of your group’s conversation. </w:t>
      </w:r>
    </w:p>
    <w:p w14:paraId="6582F70D" w14:textId="77777777" w:rsidR="00B75211" w:rsidRPr="00416DFA" w:rsidRDefault="00B75211" w:rsidP="00FA35B8">
      <w:pPr>
        <w:rPr>
          <w:rFonts w:ascii="Fanwood" w:hAnsi="Fanwood"/>
          <w:color w:val="2D2E2F"/>
          <w:sz w:val="14"/>
          <w:szCs w:val="14"/>
        </w:rPr>
      </w:pPr>
    </w:p>
    <w:p w14:paraId="60ED949F" w14:textId="21702D81" w:rsidR="00810433" w:rsidRDefault="00C91B0A" w:rsidP="00810433">
      <w:pPr>
        <w:pStyle w:val="ListParagraph"/>
        <w:numPr>
          <w:ilvl w:val="0"/>
          <w:numId w:val="12"/>
        </w:numPr>
        <w:ind w:left="360"/>
        <w:rPr>
          <w:rFonts w:ascii="Fanwood" w:hAnsi="Fanwood"/>
        </w:rPr>
      </w:pPr>
      <w:r>
        <w:rPr>
          <w:rFonts w:ascii="Fanwood" w:hAnsi="Fanwood"/>
        </w:rPr>
        <w:t>The L</w:t>
      </w:r>
      <w:r w:rsidRPr="00C91B0A">
        <w:rPr>
          <w:rFonts w:ascii="Fanwood" w:hAnsi="Fanwood"/>
          <w:smallCaps/>
        </w:rPr>
        <w:t>ord</w:t>
      </w:r>
      <w:r>
        <w:rPr>
          <w:rFonts w:ascii="Fanwood" w:hAnsi="Fanwood"/>
        </w:rPr>
        <w:t xml:space="preserve"> God </w:t>
      </w:r>
      <w:r w:rsidR="0096478C">
        <w:rPr>
          <w:rFonts w:ascii="Fanwood" w:hAnsi="Fanwood"/>
        </w:rPr>
        <w:t>carefully and actively formed all of creation</w:t>
      </w:r>
      <w:r w:rsidR="007B0D5B">
        <w:rPr>
          <w:rFonts w:ascii="Fanwood" w:hAnsi="Fanwood"/>
        </w:rPr>
        <w:t>,</w:t>
      </w:r>
      <w:r w:rsidR="0096478C" w:rsidRPr="008672A3">
        <w:rPr>
          <w:rFonts w:ascii="Fanwood" w:hAnsi="Fanwood"/>
          <w:vertAlign w:val="superscript"/>
        </w:rPr>
        <w:footnoteReference w:id="1"/>
      </w:r>
      <w:r w:rsidR="007B0D5B">
        <w:rPr>
          <w:rFonts w:ascii="Fanwood" w:hAnsi="Fanwood"/>
        </w:rPr>
        <w:t xml:space="preserve"> giving it order and beauty, meaning and purpose. (</w:t>
      </w:r>
      <w:r w:rsidR="00810433">
        <w:rPr>
          <w:rFonts w:ascii="Fanwood" w:hAnsi="Fanwood"/>
        </w:rPr>
        <w:t xml:space="preserve">Gen. </w:t>
      </w:r>
      <w:r w:rsidR="0096478C">
        <w:rPr>
          <w:rFonts w:ascii="Fanwood" w:hAnsi="Fanwood"/>
        </w:rPr>
        <w:t>2</w:t>
      </w:r>
      <w:r w:rsidR="00036F2C">
        <w:rPr>
          <w:rFonts w:ascii="Fanwood" w:hAnsi="Fanwood"/>
        </w:rPr>
        <w:t>:</w:t>
      </w:r>
      <w:r w:rsidR="0096478C">
        <w:rPr>
          <w:rFonts w:ascii="Fanwood" w:hAnsi="Fanwood"/>
        </w:rPr>
        <w:t>4-25</w:t>
      </w:r>
      <w:r w:rsidR="007B0D5B">
        <w:rPr>
          <w:rFonts w:ascii="Fanwood" w:hAnsi="Fanwood"/>
        </w:rPr>
        <w:t>)</w:t>
      </w:r>
    </w:p>
    <w:p w14:paraId="7F8DFE95" w14:textId="77777777" w:rsidR="00590240" w:rsidRPr="00590240" w:rsidRDefault="00590240" w:rsidP="00590240">
      <w:pPr>
        <w:rPr>
          <w:rFonts w:ascii="Fanwood" w:hAnsi="Fanwood"/>
          <w:sz w:val="4"/>
          <w:szCs w:val="4"/>
        </w:rPr>
      </w:pPr>
    </w:p>
    <w:p w14:paraId="7BE5F1B6" w14:textId="06D94F2A" w:rsidR="007B0D5B" w:rsidRPr="007B0D5B" w:rsidRDefault="007B0D5B" w:rsidP="007B0D5B">
      <w:pPr>
        <w:pStyle w:val="ListParagraph"/>
        <w:numPr>
          <w:ilvl w:val="0"/>
          <w:numId w:val="12"/>
        </w:numPr>
        <w:ind w:left="360"/>
        <w:rPr>
          <w:rFonts w:ascii="Fanwood" w:hAnsi="Fanwood"/>
        </w:rPr>
      </w:pPr>
      <w:r w:rsidRPr="007B0D5B">
        <w:rPr>
          <w:rFonts w:ascii="Fanwood" w:hAnsi="Fanwood"/>
        </w:rPr>
        <w:t xml:space="preserve">As the crowning achievement of his creation, </w:t>
      </w:r>
      <w:r w:rsidR="00E018FC">
        <w:rPr>
          <w:rFonts w:ascii="Fanwood" w:hAnsi="Fanwood"/>
        </w:rPr>
        <w:t>the L</w:t>
      </w:r>
      <w:r w:rsidR="00E018FC" w:rsidRPr="00C91B0A">
        <w:rPr>
          <w:rFonts w:ascii="Fanwood" w:hAnsi="Fanwood"/>
          <w:smallCaps/>
        </w:rPr>
        <w:t>ord</w:t>
      </w:r>
      <w:r w:rsidR="00E018FC">
        <w:rPr>
          <w:rFonts w:ascii="Fanwood" w:hAnsi="Fanwood"/>
        </w:rPr>
        <w:t xml:space="preserve"> God</w:t>
      </w:r>
      <w:r w:rsidRPr="007B0D5B">
        <w:rPr>
          <w:rFonts w:ascii="Fanwood" w:hAnsi="Fanwood"/>
        </w:rPr>
        <w:t xml:space="preserve"> fashioned humanity in his image to</w:t>
      </w:r>
      <w:r w:rsidR="00E018FC">
        <w:rPr>
          <w:rFonts w:ascii="Fanwood" w:hAnsi="Fanwood"/>
        </w:rPr>
        <w:t xml:space="preserve"> live</w:t>
      </w:r>
      <w:r w:rsidRPr="007B0D5B">
        <w:rPr>
          <w:rFonts w:ascii="Fanwood" w:hAnsi="Fanwood"/>
        </w:rPr>
        <w:t xml:space="preserve"> </w:t>
      </w:r>
      <w:r w:rsidR="00E018FC" w:rsidRPr="00E018FC">
        <w:rPr>
          <w:rFonts w:ascii="Fanwood" w:hAnsi="Fanwood"/>
        </w:rPr>
        <w:t xml:space="preserve">in </w:t>
      </w:r>
      <w:r w:rsidR="00E018FC" w:rsidRPr="00E018FC">
        <w:rPr>
          <w:rFonts w:ascii="Fanwood" w:hAnsi="Fanwood"/>
          <w:i/>
          <w:iCs/>
        </w:rPr>
        <w:t>relationship</w:t>
      </w:r>
      <w:r w:rsidR="00E018FC" w:rsidRPr="00E018FC">
        <w:rPr>
          <w:rFonts w:ascii="Fanwood" w:hAnsi="Fanwood"/>
        </w:rPr>
        <w:t xml:space="preserve"> </w:t>
      </w:r>
      <w:r w:rsidR="00E018FC" w:rsidRPr="00E018FC">
        <w:rPr>
          <w:rFonts w:ascii="Fanwood" w:hAnsi="Fanwood"/>
          <w:i/>
          <w:iCs/>
        </w:rPr>
        <w:t>with</w:t>
      </w:r>
      <w:r w:rsidR="00E018FC" w:rsidRPr="00E018FC">
        <w:rPr>
          <w:rFonts w:ascii="Fanwood" w:hAnsi="Fanwood"/>
        </w:rPr>
        <w:t xml:space="preserve"> and in </w:t>
      </w:r>
      <w:r w:rsidR="00E018FC" w:rsidRPr="00E018FC">
        <w:rPr>
          <w:rFonts w:ascii="Fanwood" w:hAnsi="Fanwood"/>
          <w:i/>
          <w:iCs/>
        </w:rPr>
        <w:t>representation</w:t>
      </w:r>
      <w:r w:rsidR="00E018FC" w:rsidRPr="00E018FC">
        <w:rPr>
          <w:rFonts w:ascii="Fanwood" w:hAnsi="Fanwood"/>
        </w:rPr>
        <w:t xml:space="preserve"> </w:t>
      </w:r>
      <w:r w:rsidR="00E018FC" w:rsidRPr="00E018FC">
        <w:rPr>
          <w:rFonts w:ascii="Fanwood" w:hAnsi="Fanwood"/>
          <w:i/>
          <w:iCs/>
        </w:rPr>
        <w:t>of</w:t>
      </w:r>
      <w:r w:rsidR="00E018FC" w:rsidRPr="00E018FC">
        <w:rPr>
          <w:rFonts w:ascii="Fanwood" w:hAnsi="Fanwood"/>
        </w:rPr>
        <w:t xml:space="preserve"> hi</w:t>
      </w:r>
      <w:r w:rsidR="00E018FC">
        <w:rPr>
          <w:rFonts w:ascii="Fanwood" w:hAnsi="Fanwood"/>
        </w:rPr>
        <w:t>m</w:t>
      </w:r>
      <w:r>
        <w:rPr>
          <w:rFonts w:ascii="Fanwood" w:hAnsi="Fanwood"/>
        </w:rPr>
        <w:t>. (Gen. 1:26-28; Gen. 2:7; 18-25)</w:t>
      </w:r>
    </w:p>
    <w:p w14:paraId="3F76D4F8" w14:textId="77777777" w:rsidR="007B0D5B" w:rsidRPr="007B0D5B" w:rsidRDefault="007B0D5B" w:rsidP="007B0D5B">
      <w:pPr>
        <w:pStyle w:val="ListParagraph"/>
        <w:rPr>
          <w:rFonts w:ascii="Fanwood" w:hAnsi="Fanwood"/>
          <w:sz w:val="4"/>
          <w:szCs w:val="4"/>
        </w:rPr>
      </w:pPr>
    </w:p>
    <w:p w14:paraId="3432D1E7" w14:textId="23E8BB7B" w:rsidR="00246A71" w:rsidRPr="0096478C" w:rsidRDefault="0096478C" w:rsidP="0096478C">
      <w:pPr>
        <w:pStyle w:val="ListParagraph"/>
        <w:numPr>
          <w:ilvl w:val="0"/>
          <w:numId w:val="12"/>
        </w:numPr>
        <w:ind w:left="360"/>
        <w:rPr>
          <w:rFonts w:ascii="Fanwood" w:hAnsi="Fanwood"/>
        </w:rPr>
      </w:pPr>
      <w:r>
        <w:rPr>
          <w:rFonts w:ascii="Fanwood" w:hAnsi="Fanwood"/>
        </w:rPr>
        <w:t>The L</w:t>
      </w:r>
      <w:r w:rsidRPr="00C91B0A">
        <w:rPr>
          <w:rFonts w:ascii="Fanwood" w:hAnsi="Fanwood"/>
          <w:smallCaps/>
        </w:rPr>
        <w:t>ord</w:t>
      </w:r>
      <w:r>
        <w:rPr>
          <w:rFonts w:ascii="Fanwood" w:hAnsi="Fanwood"/>
        </w:rPr>
        <w:t xml:space="preserve"> God</w:t>
      </w:r>
      <w:r w:rsidRPr="0096478C">
        <w:rPr>
          <w:rFonts w:ascii="Fanwood" w:hAnsi="Fanwood"/>
        </w:rPr>
        <w:t xml:space="preserve"> </w:t>
      </w:r>
      <w:r w:rsidR="007B0D5B">
        <w:rPr>
          <w:rFonts w:ascii="Fanwood" w:hAnsi="Fanwood"/>
        </w:rPr>
        <w:t>created</w:t>
      </w:r>
      <w:r w:rsidRPr="0096478C">
        <w:rPr>
          <w:rFonts w:ascii="Fanwood" w:hAnsi="Fanwood"/>
        </w:rPr>
        <w:t xml:space="preserve"> human</w:t>
      </w:r>
      <w:r w:rsidR="00E018FC">
        <w:rPr>
          <w:rFonts w:ascii="Fanwood" w:hAnsi="Fanwood"/>
        </w:rPr>
        <w:t>ity</w:t>
      </w:r>
      <w:r w:rsidRPr="0096478C">
        <w:rPr>
          <w:rFonts w:ascii="Fanwood" w:hAnsi="Fanwood"/>
        </w:rPr>
        <w:t xml:space="preserve"> male and female, sharing in equal value and dignity, yet possessing complementary qualities and roles</w:t>
      </w:r>
      <w:r>
        <w:rPr>
          <w:rFonts w:ascii="Fanwood" w:hAnsi="Fanwood"/>
        </w:rPr>
        <w:t>.</w:t>
      </w:r>
      <w:r w:rsidRPr="0096478C">
        <w:rPr>
          <w:rFonts w:ascii="Fanwood" w:hAnsi="Fanwood"/>
        </w:rPr>
        <w:t xml:space="preserve"> (Gen. 1:27</w:t>
      </w:r>
      <w:r>
        <w:rPr>
          <w:rFonts w:ascii="Fanwood" w:hAnsi="Fanwood"/>
        </w:rPr>
        <w:t xml:space="preserve">; </w:t>
      </w:r>
      <w:r w:rsidR="001F6CEE" w:rsidRPr="0096478C">
        <w:rPr>
          <w:rFonts w:ascii="Fanwood" w:hAnsi="Fanwood"/>
        </w:rPr>
        <w:t xml:space="preserve">Gen. </w:t>
      </w:r>
      <w:r>
        <w:rPr>
          <w:rFonts w:ascii="Fanwood" w:hAnsi="Fanwood"/>
        </w:rPr>
        <w:t>2</w:t>
      </w:r>
      <w:r w:rsidR="001F6CEE" w:rsidRPr="0096478C">
        <w:rPr>
          <w:rFonts w:ascii="Fanwood" w:hAnsi="Fanwood"/>
        </w:rPr>
        <w:t>:</w:t>
      </w:r>
      <w:r>
        <w:rPr>
          <w:rFonts w:ascii="Fanwood" w:hAnsi="Fanwood"/>
        </w:rPr>
        <w:t>18-25</w:t>
      </w:r>
      <w:r w:rsidR="007B0D5B">
        <w:rPr>
          <w:rFonts w:ascii="Fanwood" w:hAnsi="Fanwood"/>
        </w:rPr>
        <w:t>; Eph. 5:22-33</w:t>
      </w:r>
      <w:r w:rsidR="00F04B76" w:rsidRPr="0096478C">
        <w:rPr>
          <w:rFonts w:ascii="Fanwood" w:hAnsi="Fanwood"/>
        </w:rPr>
        <w:t>)</w:t>
      </w:r>
    </w:p>
    <w:p w14:paraId="468B79B9" w14:textId="77777777" w:rsidR="00810433" w:rsidRPr="00590240" w:rsidRDefault="00810433" w:rsidP="00810433">
      <w:pPr>
        <w:rPr>
          <w:rFonts w:ascii="Fanwood" w:hAnsi="Fanwood"/>
          <w:sz w:val="4"/>
          <w:szCs w:val="4"/>
        </w:rPr>
      </w:pPr>
    </w:p>
    <w:p w14:paraId="68A925DB" w14:textId="6DF47CA0" w:rsidR="00C51553" w:rsidRPr="00F722E7" w:rsidRDefault="00E018FC" w:rsidP="00C51553">
      <w:pPr>
        <w:pStyle w:val="ListParagraph"/>
        <w:numPr>
          <w:ilvl w:val="0"/>
          <w:numId w:val="12"/>
        </w:numPr>
        <w:ind w:left="360"/>
        <w:rPr>
          <w:rFonts w:ascii="Fanwood" w:hAnsi="Fanwood"/>
        </w:rPr>
      </w:pPr>
      <w:r w:rsidRPr="00E018FC">
        <w:rPr>
          <w:rFonts w:ascii="Fanwood" w:hAnsi="Fanwood"/>
        </w:rPr>
        <w:t>The bond and covenant of marriage was established by God in creation</w:t>
      </w:r>
      <w:r>
        <w:rPr>
          <w:rFonts w:ascii="Fanwood" w:hAnsi="Fanwood"/>
        </w:rPr>
        <w:t xml:space="preserve"> and</w:t>
      </w:r>
      <w:r w:rsidRPr="00E018FC">
        <w:rPr>
          <w:rFonts w:ascii="Fanwood" w:hAnsi="Fanwood"/>
        </w:rPr>
        <w:t xml:space="preserve"> given to us by </w:t>
      </w:r>
      <w:r>
        <w:rPr>
          <w:rFonts w:ascii="Fanwood" w:hAnsi="Fanwood"/>
        </w:rPr>
        <w:t>him</w:t>
      </w:r>
      <w:r w:rsidRPr="00E018FC">
        <w:rPr>
          <w:rFonts w:ascii="Fanwood" w:hAnsi="Fanwood"/>
        </w:rPr>
        <w:t xml:space="preserve"> as a sacred gift</w:t>
      </w:r>
      <w:r w:rsidR="004B1741">
        <w:rPr>
          <w:rFonts w:ascii="Fanwood" w:hAnsi="Fanwood"/>
        </w:rPr>
        <w:t>.</w:t>
      </w:r>
      <w:r>
        <w:rPr>
          <w:rFonts w:ascii="Fanwood" w:hAnsi="Fanwood"/>
        </w:rPr>
        <w:t xml:space="preserve"> </w:t>
      </w:r>
      <w:r w:rsidR="001F6CEE" w:rsidRPr="000D4BC3">
        <w:rPr>
          <w:rFonts w:ascii="Fanwood" w:hAnsi="Fanwood"/>
        </w:rPr>
        <w:t xml:space="preserve">(Gen. </w:t>
      </w:r>
      <w:r>
        <w:rPr>
          <w:rFonts w:ascii="Fanwood" w:hAnsi="Fanwood"/>
        </w:rPr>
        <w:t>2</w:t>
      </w:r>
      <w:r w:rsidR="001F6CEE" w:rsidRPr="000D4BC3">
        <w:rPr>
          <w:rFonts w:ascii="Fanwood" w:hAnsi="Fanwood"/>
        </w:rPr>
        <w:t>:</w:t>
      </w:r>
      <w:r>
        <w:rPr>
          <w:rFonts w:ascii="Fanwood" w:hAnsi="Fanwood"/>
        </w:rPr>
        <w:t>18</w:t>
      </w:r>
      <w:r w:rsidR="004B1741">
        <w:rPr>
          <w:rFonts w:ascii="Fanwood" w:hAnsi="Fanwood"/>
        </w:rPr>
        <w:t>-2</w:t>
      </w:r>
      <w:r>
        <w:rPr>
          <w:rFonts w:ascii="Fanwood" w:hAnsi="Fanwood"/>
        </w:rPr>
        <w:t>5; Ephesians 5:22-33</w:t>
      </w:r>
      <w:r w:rsidR="00D44655">
        <w:rPr>
          <w:rFonts w:ascii="Fanwood" w:eastAsiaTheme="minorEastAsia" w:hAnsi="Fanwood" w:cstheme="minorBidi"/>
        </w:rPr>
        <w:t>)</w:t>
      </w:r>
    </w:p>
    <w:p w14:paraId="48E386D7" w14:textId="7FD8322B" w:rsidR="00C51553" w:rsidRPr="00C0649E" w:rsidRDefault="00C51553" w:rsidP="00C51553">
      <w:pPr>
        <w:rPr>
          <w:rFonts w:ascii="Gotham Book" w:hAnsi="Gotham Book"/>
          <w:sz w:val="28"/>
          <w:szCs w:val="28"/>
        </w:rPr>
      </w:pPr>
      <w:r w:rsidRPr="00C0649E">
        <w:rPr>
          <w:rFonts w:ascii="Gotham Book" w:hAnsi="Gotham Book"/>
          <w:sz w:val="28"/>
          <w:szCs w:val="28"/>
        </w:rPr>
        <w:lastRenderedPageBreak/>
        <w:t>QUESTIONS</w:t>
      </w:r>
      <w:r w:rsidR="000C600A" w:rsidRPr="00C0649E">
        <w:rPr>
          <w:rFonts w:ascii="Gotham Book" w:hAnsi="Gotham Book"/>
          <w:sz w:val="28"/>
          <w:szCs w:val="28"/>
        </w:rPr>
        <w:t xml:space="preserve">. </w:t>
      </w:r>
    </w:p>
    <w:p w14:paraId="5BB8CCD5" w14:textId="77777777" w:rsidR="00C51553" w:rsidRPr="00886165" w:rsidRDefault="00C51553" w:rsidP="00C51553">
      <w:pPr>
        <w:rPr>
          <w:rFonts w:ascii="Fanwood" w:hAnsi="Fanwood"/>
          <w:color w:val="2D2E2F"/>
          <w:sz w:val="4"/>
          <w:szCs w:val="4"/>
        </w:rPr>
      </w:pPr>
    </w:p>
    <w:p w14:paraId="4DC04314" w14:textId="1C1E1CDF" w:rsidR="00FA35B8" w:rsidRDefault="00FA35B8" w:rsidP="00FA35B8">
      <w:pPr>
        <w:rPr>
          <w:rFonts w:ascii="Fanwood" w:hAnsi="Fanwood"/>
          <w:color w:val="2D2E2F"/>
        </w:rPr>
      </w:pPr>
      <w:r>
        <w:rPr>
          <w:rFonts w:ascii="Fanwood" w:hAnsi="Fanwood"/>
          <w:color w:val="2D2E2F"/>
        </w:rPr>
        <w:t xml:space="preserve">Feel free use any, all, or none of these questions as you facilitate your group. Their purpose is to be an aid to you as you consider how to teach the implications of the week’s Scriptures. </w:t>
      </w:r>
    </w:p>
    <w:p w14:paraId="4A46531B" w14:textId="77777777" w:rsidR="00B75211" w:rsidRPr="00416DFA" w:rsidRDefault="00B75211" w:rsidP="00FA35B8">
      <w:pPr>
        <w:rPr>
          <w:rFonts w:ascii="Fanwood" w:hAnsi="Fanwood"/>
          <w:color w:val="2D2E2F"/>
          <w:sz w:val="14"/>
          <w:szCs w:val="14"/>
        </w:rPr>
      </w:pPr>
    </w:p>
    <w:p w14:paraId="5EC01AC4" w14:textId="3BFF1B13" w:rsidR="00896F23" w:rsidRPr="00896F23" w:rsidRDefault="00B47E1A" w:rsidP="00896F23">
      <w:pPr>
        <w:pStyle w:val="ListParagraph"/>
        <w:numPr>
          <w:ilvl w:val="0"/>
          <w:numId w:val="14"/>
        </w:numPr>
        <w:ind w:left="360"/>
        <w:rPr>
          <w:rFonts w:ascii="Fanwood" w:hAnsi="Fanwood"/>
          <w:color w:val="2D2E2F"/>
          <w:sz w:val="4"/>
          <w:szCs w:val="4"/>
        </w:rPr>
      </w:pPr>
      <w:r w:rsidRPr="00896F23">
        <w:rPr>
          <w:rFonts w:ascii="Fanwood" w:hAnsi="Fanwood"/>
          <w:color w:val="2D2E2F"/>
        </w:rPr>
        <w:t>Genesis 1-2 reveal God to be the chief actor in the creation story.</w:t>
      </w:r>
      <w:r w:rsidR="00896F23" w:rsidRPr="008672A3">
        <w:rPr>
          <w:rFonts w:ascii="Fanwood" w:hAnsi="Fanwood"/>
          <w:vertAlign w:val="superscript"/>
        </w:rPr>
        <w:footnoteReference w:id="2"/>
      </w:r>
      <w:r w:rsidRPr="00896F23">
        <w:rPr>
          <w:rFonts w:ascii="Fanwood" w:hAnsi="Fanwood"/>
          <w:color w:val="2D2E2F"/>
        </w:rPr>
        <w:t xml:space="preserve"> Take a moment to identify verses in Genesis 2:4-25 which highlight his divine initiative</w:t>
      </w:r>
      <w:r w:rsidR="00342DD6" w:rsidRPr="00896F23">
        <w:rPr>
          <w:rFonts w:ascii="Fanwood" w:hAnsi="Fanwood"/>
          <w:color w:val="2D2E2F"/>
        </w:rPr>
        <w:t>.</w:t>
      </w:r>
      <w:r w:rsidRPr="00896F23">
        <w:rPr>
          <w:rFonts w:ascii="Fanwood" w:hAnsi="Fanwood"/>
          <w:color w:val="2D2E2F"/>
        </w:rPr>
        <w:t xml:space="preserve"> </w:t>
      </w:r>
      <w:r w:rsidR="00896F23">
        <w:rPr>
          <w:rFonts w:ascii="Fanwood" w:hAnsi="Fanwood"/>
          <w:color w:val="2D2E2F"/>
        </w:rPr>
        <w:t>What do these verses reveal about God’s character? His intentionality</w:t>
      </w:r>
      <w:r w:rsidR="00896F23">
        <w:rPr>
          <w:rFonts w:ascii="Fanwood" w:hAnsi="Fanwood"/>
          <w:color w:val="2D2E2F"/>
        </w:rPr>
        <w:t>?</w:t>
      </w:r>
    </w:p>
    <w:p w14:paraId="57A250FF" w14:textId="77777777" w:rsidR="00896F23" w:rsidRPr="00896F23" w:rsidRDefault="00896F23" w:rsidP="00896F23">
      <w:pPr>
        <w:rPr>
          <w:rFonts w:ascii="Fanwood" w:hAnsi="Fanwood"/>
          <w:color w:val="2D2E2F"/>
          <w:sz w:val="4"/>
          <w:szCs w:val="4"/>
        </w:rPr>
      </w:pPr>
    </w:p>
    <w:p w14:paraId="76ADED40" w14:textId="087FDF34" w:rsidR="007B02D7" w:rsidRDefault="00342DD6" w:rsidP="00342DD6">
      <w:pPr>
        <w:rPr>
          <w:rFonts w:ascii="Fanwood" w:hAnsi="Fanwood"/>
          <w:color w:val="2D2E2F"/>
        </w:rPr>
      </w:pPr>
      <w:r>
        <w:rPr>
          <w:rFonts w:ascii="Fanwood" w:hAnsi="Fanwood"/>
          <w:color w:val="2D2E2F"/>
        </w:rPr>
        <w:t xml:space="preserve">Hint: Look </w:t>
      </w:r>
      <w:r w:rsidR="00B47E1A">
        <w:rPr>
          <w:rFonts w:ascii="Fanwood" w:hAnsi="Fanwood"/>
          <w:color w:val="2D2E2F"/>
        </w:rPr>
        <w:t xml:space="preserve">at </w:t>
      </w:r>
      <w:r w:rsidR="00DE30C1">
        <w:rPr>
          <w:rFonts w:ascii="Fanwood" w:hAnsi="Fanwood"/>
          <w:color w:val="2D2E2F"/>
        </w:rPr>
        <w:t xml:space="preserve">all </w:t>
      </w:r>
      <w:r w:rsidR="00B47E1A">
        <w:rPr>
          <w:rFonts w:ascii="Fanwood" w:hAnsi="Fanwood"/>
          <w:color w:val="2D2E2F"/>
        </w:rPr>
        <w:t>the verses where God is the subject followed by an action verb</w:t>
      </w:r>
      <w:r>
        <w:rPr>
          <w:rFonts w:ascii="Fanwood" w:hAnsi="Fanwood"/>
          <w:color w:val="2D2E2F"/>
        </w:rPr>
        <w:t>:</w:t>
      </w:r>
      <w:r w:rsidR="00896F23" w:rsidRPr="008672A3">
        <w:rPr>
          <w:rFonts w:ascii="Fanwood" w:hAnsi="Fanwood"/>
          <w:vertAlign w:val="superscript"/>
        </w:rPr>
        <w:footnoteReference w:id="3"/>
      </w:r>
      <w:r>
        <w:rPr>
          <w:rFonts w:ascii="Fanwood" w:hAnsi="Fanwood"/>
          <w:color w:val="2D2E2F"/>
        </w:rPr>
        <w:t xml:space="preserve"> </w:t>
      </w:r>
    </w:p>
    <w:p w14:paraId="5A096241" w14:textId="77777777" w:rsidR="00DE30C1" w:rsidRPr="00DE30C1" w:rsidRDefault="00DE30C1" w:rsidP="00342DD6">
      <w:pPr>
        <w:rPr>
          <w:rFonts w:ascii="Fanwood" w:hAnsi="Fanwood"/>
          <w:color w:val="2D2E2F"/>
          <w:sz w:val="4"/>
          <w:szCs w:val="4"/>
        </w:rPr>
      </w:pPr>
    </w:p>
    <w:p w14:paraId="2CB6ED83" w14:textId="6701AB39" w:rsidR="00896F23" w:rsidRDefault="00896F23" w:rsidP="00342DD6">
      <w:pPr>
        <w:pStyle w:val="ListParagraph"/>
        <w:numPr>
          <w:ilvl w:val="0"/>
          <w:numId w:val="24"/>
        </w:numPr>
        <w:rPr>
          <w:rFonts w:ascii="Fanwood" w:hAnsi="Fanwood"/>
          <w:color w:val="2D2E2F"/>
        </w:rPr>
      </w:pPr>
      <w:r>
        <w:rPr>
          <w:rFonts w:ascii="Fanwood" w:hAnsi="Fanwood"/>
          <w:color w:val="2D2E2F"/>
        </w:rPr>
        <w:t xml:space="preserve">… the </w:t>
      </w:r>
      <w:r>
        <w:rPr>
          <w:rFonts w:ascii="Fanwood" w:hAnsi="Fanwood"/>
        </w:rPr>
        <w:t>L</w:t>
      </w:r>
      <w:r w:rsidRPr="00DE30C1">
        <w:rPr>
          <w:rFonts w:ascii="Fanwood" w:hAnsi="Fanwood"/>
          <w:smallCaps/>
          <w:sz w:val="20"/>
          <w:szCs w:val="20"/>
        </w:rPr>
        <w:t>ord</w:t>
      </w:r>
      <w:r>
        <w:rPr>
          <w:rFonts w:ascii="Fanwood" w:hAnsi="Fanwood"/>
        </w:rPr>
        <w:t xml:space="preserve"> </w:t>
      </w:r>
      <w:r>
        <w:rPr>
          <w:rFonts w:ascii="Fanwood" w:hAnsi="Fanwood"/>
          <w:color w:val="2D2E2F"/>
        </w:rPr>
        <w:t>God had not caused it to rain… (v. 5)</w:t>
      </w:r>
    </w:p>
    <w:p w14:paraId="46129D52" w14:textId="77777777" w:rsidR="00896F23" w:rsidRPr="00896F23" w:rsidRDefault="00896F23" w:rsidP="00896F23">
      <w:pPr>
        <w:rPr>
          <w:rFonts w:ascii="Fanwood" w:hAnsi="Fanwood"/>
          <w:color w:val="2D2E2F"/>
          <w:sz w:val="4"/>
          <w:szCs w:val="4"/>
        </w:rPr>
      </w:pPr>
    </w:p>
    <w:p w14:paraId="542BD5FF" w14:textId="56D7B7E7" w:rsidR="00342DD6" w:rsidRDefault="00B47E1A" w:rsidP="00342DD6">
      <w:pPr>
        <w:pStyle w:val="ListParagraph"/>
        <w:numPr>
          <w:ilvl w:val="0"/>
          <w:numId w:val="24"/>
        </w:numPr>
        <w:rPr>
          <w:rFonts w:ascii="Fanwood" w:hAnsi="Fanwood"/>
          <w:color w:val="2D2E2F"/>
        </w:rPr>
      </w:pPr>
      <w:r>
        <w:rPr>
          <w:rFonts w:ascii="Fanwood" w:hAnsi="Fanwood"/>
          <w:color w:val="2D2E2F"/>
        </w:rPr>
        <w:t xml:space="preserve">… </w:t>
      </w:r>
      <w:r w:rsidRPr="00B47E1A">
        <w:rPr>
          <w:rFonts w:ascii="Fanwood" w:hAnsi="Fanwood"/>
          <w:color w:val="2D2E2F"/>
        </w:rPr>
        <w:t xml:space="preserve">the </w:t>
      </w:r>
      <w:r w:rsidR="00DE30C1">
        <w:rPr>
          <w:rFonts w:ascii="Fanwood" w:hAnsi="Fanwood"/>
        </w:rPr>
        <w:t>L</w:t>
      </w:r>
      <w:r w:rsidR="00DE30C1" w:rsidRPr="00DE30C1">
        <w:rPr>
          <w:rFonts w:ascii="Fanwood" w:hAnsi="Fanwood"/>
          <w:smallCaps/>
          <w:sz w:val="20"/>
          <w:szCs w:val="20"/>
        </w:rPr>
        <w:t>ord</w:t>
      </w:r>
      <w:r w:rsidR="00DE30C1">
        <w:rPr>
          <w:rFonts w:ascii="Fanwood" w:hAnsi="Fanwood"/>
        </w:rPr>
        <w:t xml:space="preserve"> </w:t>
      </w:r>
      <w:r w:rsidRPr="00B47E1A">
        <w:rPr>
          <w:rFonts w:ascii="Fanwood" w:hAnsi="Fanwood"/>
          <w:color w:val="2D2E2F"/>
        </w:rPr>
        <w:t xml:space="preserve">God </w:t>
      </w:r>
      <w:r w:rsidRPr="00B47E1A">
        <w:rPr>
          <w:rFonts w:ascii="Fanwood" w:hAnsi="Fanwood"/>
          <w:i/>
          <w:iCs/>
          <w:color w:val="2D2E2F"/>
        </w:rPr>
        <w:t>formed</w:t>
      </w:r>
      <w:r w:rsidRPr="00B47E1A">
        <w:rPr>
          <w:rFonts w:ascii="Fanwood" w:hAnsi="Fanwood"/>
          <w:color w:val="2D2E2F"/>
        </w:rPr>
        <w:t xml:space="preserve"> the man of dust</w:t>
      </w:r>
      <w:r>
        <w:rPr>
          <w:rFonts w:ascii="Fanwood" w:hAnsi="Fanwood"/>
          <w:color w:val="2D2E2F"/>
        </w:rPr>
        <w:t xml:space="preserve"> from the ground and </w:t>
      </w:r>
      <w:r w:rsidRPr="00B47E1A">
        <w:rPr>
          <w:rFonts w:ascii="Fanwood" w:hAnsi="Fanwood"/>
          <w:i/>
          <w:iCs/>
          <w:color w:val="2D2E2F"/>
        </w:rPr>
        <w:t>breathed</w:t>
      </w:r>
      <w:r>
        <w:rPr>
          <w:rFonts w:ascii="Fanwood" w:hAnsi="Fanwood"/>
          <w:color w:val="2D2E2F"/>
        </w:rPr>
        <w:t xml:space="preserve"> into his nostrils the breath of life</w:t>
      </w:r>
      <w:r w:rsidRPr="00B47E1A">
        <w:rPr>
          <w:rFonts w:ascii="Fanwood" w:hAnsi="Fanwood"/>
          <w:color w:val="2D2E2F"/>
        </w:rPr>
        <w:t>…</w:t>
      </w:r>
      <w:r w:rsidR="00342DD6" w:rsidRPr="00B47E1A">
        <w:rPr>
          <w:rFonts w:ascii="Fanwood" w:hAnsi="Fanwood"/>
          <w:color w:val="2D2E2F"/>
        </w:rPr>
        <w:t xml:space="preserve"> (</w:t>
      </w:r>
      <w:r w:rsidRPr="00B47E1A">
        <w:rPr>
          <w:rFonts w:ascii="Fanwood" w:hAnsi="Fanwood"/>
          <w:color w:val="2D2E2F"/>
        </w:rPr>
        <w:t>v. 7</w:t>
      </w:r>
      <w:r w:rsidR="00342DD6" w:rsidRPr="00B47E1A">
        <w:rPr>
          <w:rFonts w:ascii="Fanwood" w:hAnsi="Fanwood"/>
          <w:color w:val="2D2E2F"/>
        </w:rPr>
        <w:t>)</w:t>
      </w:r>
    </w:p>
    <w:p w14:paraId="0D4F3DA4" w14:textId="77777777" w:rsidR="00DE30C1" w:rsidRPr="00DE30C1" w:rsidRDefault="00DE30C1" w:rsidP="00DE30C1">
      <w:pPr>
        <w:rPr>
          <w:rFonts w:ascii="Fanwood" w:hAnsi="Fanwood"/>
          <w:color w:val="2D2E2F"/>
          <w:sz w:val="4"/>
          <w:szCs w:val="4"/>
        </w:rPr>
      </w:pPr>
    </w:p>
    <w:p w14:paraId="7AB07AFA" w14:textId="41D82BD1" w:rsidR="00342DD6" w:rsidRDefault="00B47E1A" w:rsidP="00342DD6">
      <w:pPr>
        <w:pStyle w:val="ListParagraph"/>
        <w:numPr>
          <w:ilvl w:val="0"/>
          <w:numId w:val="24"/>
        </w:numPr>
        <w:rPr>
          <w:rFonts w:ascii="Fanwood" w:hAnsi="Fanwood"/>
          <w:color w:val="2D2E2F"/>
        </w:rPr>
      </w:pPr>
      <w:r>
        <w:rPr>
          <w:rFonts w:ascii="Fanwood" w:hAnsi="Fanwood"/>
          <w:color w:val="2D2E2F"/>
        </w:rPr>
        <w:t xml:space="preserve">And the </w:t>
      </w:r>
      <w:r w:rsidR="00DE30C1">
        <w:rPr>
          <w:rFonts w:ascii="Fanwood" w:hAnsi="Fanwood"/>
        </w:rPr>
        <w:t>L</w:t>
      </w:r>
      <w:r w:rsidR="00DE30C1" w:rsidRPr="00DE30C1">
        <w:rPr>
          <w:rFonts w:ascii="Fanwood" w:hAnsi="Fanwood"/>
          <w:smallCaps/>
          <w:sz w:val="20"/>
          <w:szCs w:val="20"/>
        </w:rPr>
        <w:t>ord</w:t>
      </w:r>
      <w:r w:rsidR="00DE30C1">
        <w:rPr>
          <w:rFonts w:ascii="Fanwood" w:hAnsi="Fanwood"/>
        </w:rPr>
        <w:t xml:space="preserve"> </w:t>
      </w:r>
      <w:r>
        <w:rPr>
          <w:rFonts w:ascii="Fanwood" w:hAnsi="Fanwood"/>
          <w:color w:val="2D2E2F"/>
        </w:rPr>
        <w:t xml:space="preserve">God </w:t>
      </w:r>
      <w:r w:rsidRPr="00B47E1A">
        <w:rPr>
          <w:rFonts w:ascii="Fanwood" w:hAnsi="Fanwood"/>
          <w:i/>
          <w:iCs/>
          <w:color w:val="2D2E2F"/>
        </w:rPr>
        <w:t>planted</w:t>
      </w:r>
      <w:r>
        <w:rPr>
          <w:rFonts w:ascii="Fanwood" w:hAnsi="Fanwood"/>
          <w:color w:val="2D2E2F"/>
        </w:rPr>
        <w:t xml:space="preserve"> a garden in Eden… (v. 8)</w:t>
      </w:r>
    </w:p>
    <w:p w14:paraId="1D15B63D" w14:textId="77777777" w:rsidR="00DE30C1" w:rsidRPr="00DE30C1" w:rsidRDefault="00DE30C1" w:rsidP="00DE30C1">
      <w:pPr>
        <w:rPr>
          <w:rFonts w:ascii="Fanwood" w:hAnsi="Fanwood"/>
          <w:color w:val="2D2E2F"/>
          <w:sz w:val="4"/>
          <w:szCs w:val="4"/>
        </w:rPr>
      </w:pPr>
    </w:p>
    <w:p w14:paraId="6146C406" w14:textId="048F8705" w:rsidR="00342DD6" w:rsidRDefault="00B47E1A" w:rsidP="00342DD6">
      <w:pPr>
        <w:pStyle w:val="ListParagraph"/>
        <w:numPr>
          <w:ilvl w:val="0"/>
          <w:numId w:val="24"/>
        </w:numPr>
        <w:rPr>
          <w:rFonts w:ascii="Fanwood" w:hAnsi="Fanwood"/>
          <w:color w:val="2D2E2F"/>
        </w:rPr>
      </w:pPr>
      <w:r>
        <w:rPr>
          <w:rFonts w:ascii="Fanwood" w:hAnsi="Fanwood"/>
          <w:color w:val="2D2E2F"/>
        </w:rPr>
        <w:t xml:space="preserve">… the </w:t>
      </w:r>
      <w:r w:rsidR="00DE30C1">
        <w:rPr>
          <w:rFonts w:ascii="Fanwood" w:hAnsi="Fanwood"/>
        </w:rPr>
        <w:t>L</w:t>
      </w:r>
      <w:r w:rsidR="00DE30C1" w:rsidRPr="00DE30C1">
        <w:rPr>
          <w:rFonts w:ascii="Fanwood" w:hAnsi="Fanwood"/>
          <w:smallCaps/>
          <w:sz w:val="20"/>
          <w:szCs w:val="20"/>
        </w:rPr>
        <w:t>ord</w:t>
      </w:r>
      <w:r w:rsidR="00DE30C1">
        <w:rPr>
          <w:rFonts w:ascii="Fanwood" w:hAnsi="Fanwood"/>
        </w:rPr>
        <w:t xml:space="preserve"> </w:t>
      </w:r>
      <w:r>
        <w:rPr>
          <w:rFonts w:ascii="Fanwood" w:hAnsi="Fanwood"/>
          <w:color w:val="2D2E2F"/>
        </w:rPr>
        <w:t xml:space="preserve">God </w:t>
      </w:r>
      <w:r w:rsidRPr="00B47E1A">
        <w:rPr>
          <w:rFonts w:ascii="Fanwood" w:hAnsi="Fanwood"/>
          <w:i/>
          <w:iCs/>
          <w:color w:val="2D2E2F"/>
        </w:rPr>
        <w:t>made to spring up</w:t>
      </w:r>
      <w:r>
        <w:rPr>
          <w:rFonts w:ascii="Fanwood" w:hAnsi="Fanwood"/>
          <w:color w:val="2D2E2F"/>
        </w:rPr>
        <w:t xml:space="preserve"> every tree that is pleasant to the sight and good for food. (v. 9)</w:t>
      </w:r>
    </w:p>
    <w:p w14:paraId="113B6E1C" w14:textId="77777777" w:rsidR="00DE30C1" w:rsidRPr="00DE30C1" w:rsidRDefault="00DE30C1" w:rsidP="00DE30C1">
      <w:pPr>
        <w:rPr>
          <w:rFonts w:ascii="Fanwood" w:hAnsi="Fanwood"/>
          <w:color w:val="2D2E2F"/>
          <w:sz w:val="4"/>
          <w:szCs w:val="4"/>
        </w:rPr>
      </w:pPr>
    </w:p>
    <w:p w14:paraId="5678CE09" w14:textId="7900B29B" w:rsidR="00B47E1A" w:rsidRDefault="00B47E1A" w:rsidP="00342DD6">
      <w:pPr>
        <w:pStyle w:val="ListParagraph"/>
        <w:numPr>
          <w:ilvl w:val="0"/>
          <w:numId w:val="24"/>
        </w:numPr>
        <w:rPr>
          <w:rFonts w:ascii="Fanwood" w:hAnsi="Fanwood"/>
          <w:color w:val="2D2E2F"/>
        </w:rPr>
      </w:pPr>
      <w:r>
        <w:rPr>
          <w:rFonts w:ascii="Fanwood" w:hAnsi="Fanwood"/>
          <w:color w:val="2D2E2F"/>
        </w:rPr>
        <w:t xml:space="preserve">The </w:t>
      </w:r>
      <w:r w:rsidR="00DE30C1">
        <w:rPr>
          <w:rFonts w:ascii="Fanwood" w:hAnsi="Fanwood"/>
        </w:rPr>
        <w:t>L</w:t>
      </w:r>
      <w:r w:rsidR="00DE30C1" w:rsidRPr="00DE30C1">
        <w:rPr>
          <w:rFonts w:ascii="Fanwood" w:hAnsi="Fanwood"/>
          <w:smallCaps/>
          <w:sz w:val="20"/>
          <w:szCs w:val="20"/>
        </w:rPr>
        <w:t>ord</w:t>
      </w:r>
      <w:r w:rsidR="00DE30C1">
        <w:rPr>
          <w:rFonts w:ascii="Fanwood" w:hAnsi="Fanwood"/>
        </w:rPr>
        <w:t xml:space="preserve"> </w:t>
      </w:r>
      <w:r>
        <w:rPr>
          <w:rFonts w:ascii="Fanwood" w:hAnsi="Fanwood"/>
          <w:color w:val="2D2E2F"/>
        </w:rPr>
        <w:t xml:space="preserve">God </w:t>
      </w:r>
      <w:r w:rsidRPr="00B47E1A">
        <w:rPr>
          <w:rFonts w:ascii="Fanwood" w:hAnsi="Fanwood"/>
          <w:i/>
          <w:iCs/>
          <w:color w:val="2D2E2F"/>
        </w:rPr>
        <w:t>took</w:t>
      </w:r>
      <w:r>
        <w:rPr>
          <w:rFonts w:ascii="Fanwood" w:hAnsi="Fanwood"/>
          <w:color w:val="2D2E2F"/>
        </w:rPr>
        <w:t xml:space="preserve"> the man and </w:t>
      </w:r>
      <w:r w:rsidRPr="00B47E1A">
        <w:rPr>
          <w:rFonts w:ascii="Fanwood" w:hAnsi="Fanwood"/>
          <w:i/>
          <w:iCs/>
          <w:color w:val="2D2E2F"/>
        </w:rPr>
        <w:t>put</w:t>
      </w:r>
      <w:r>
        <w:rPr>
          <w:rFonts w:ascii="Fanwood" w:hAnsi="Fanwood"/>
          <w:color w:val="2D2E2F"/>
        </w:rPr>
        <w:t xml:space="preserve"> him in the garden of Eden to work it and keep it. (v. 15)</w:t>
      </w:r>
    </w:p>
    <w:p w14:paraId="2AD0E137" w14:textId="77777777" w:rsidR="00DE30C1" w:rsidRPr="00DE30C1" w:rsidRDefault="00DE30C1" w:rsidP="00DE30C1">
      <w:pPr>
        <w:rPr>
          <w:rFonts w:ascii="Fanwood" w:hAnsi="Fanwood"/>
          <w:color w:val="2D2E2F"/>
          <w:sz w:val="4"/>
          <w:szCs w:val="4"/>
        </w:rPr>
      </w:pPr>
    </w:p>
    <w:p w14:paraId="6D0CE11C" w14:textId="216AC286" w:rsidR="00B47E1A" w:rsidRDefault="00DE30C1" w:rsidP="00342DD6">
      <w:pPr>
        <w:pStyle w:val="ListParagraph"/>
        <w:numPr>
          <w:ilvl w:val="0"/>
          <w:numId w:val="24"/>
        </w:numPr>
        <w:rPr>
          <w:rFonts w:ascii="Fanwood" w:hAnsi="Fanwood"/>
          <w:color w:val="2D2E2F"/>
        </w:rPr>
      </w:pPr>
      <w:r>
        <w:rPr>
          <w:rFonts w:ascii="Fanwood" w:hAnsi="Fanwood"/>
          <w:color w:val="2D2E2F"/>
        </w:rPr>
        <w:t xml:space="preserve">And the </w:t>
      </w:r>
      <w:r>
        <w:rPr>
          <w:rFonts w:ascii="Fanwood" w:hAnsi="Fanwood"/>
        </w:rPr>
        <w:t>L</w:t>
      </w:r>
      <w:r w:rsidRPr="00DE30C1">
        <w:rPr>
          <w:rFonts w:ascii="Fanwood" w:hAnsi="Fanwood"/>
          <w:smallCaps/>
          <w:sz w:val="20"/>
          <w:szCs w:val="20"/>
        </w:rPr>
        <w:t>ord</w:t>
      </w:r>
      <w:r>
        <w:rPr>
          <w:rFonts w:ascii="Fanwood" w:hAnsi="Fanwood"/>
        </w:rPr>
        <w:t xml:space="preserve"> </w:t>
      </w:r>
      <w:r>
        <w:rPr>
          <w:rFonts w:ascii="Fanwood" w:hAnsi="Fanwood"/>
          <w:color w:val="2D2E2F"/>
        </w:rPr>
        <w:t xml:space="preserve">God </w:t>
      </w:r>
      <w:r w:rsidRPr="00DE30C1">
        <w:rPr>
          <w:rFonts w:ascii="Fanwood" w:hAnsi="Fanwood"/>
          <w:i/>
          <w:iCs/>
          <w:color w:val="2D2E2F"/>
        </w:rPr>
        <w:t>commanded</w:t>
      </w:r>
      <w:r>
        <w:rPr>
          <w:rFonts w:ascii="Fanwood" w:hAnsi="Fanwood"/>
          <w:color w:val="2D2E2F"/>
        </w:rPr>
        <w:t xml:space="preserve"> the man… (v. 16)</w:t>
      </w:r>
    </w:p>
    <w:p w14:paraId="17B5605B" w14:textId="77777777" w:rsidR="00DE30C1" w:rsidRPr="00DE30C1" w:rsidRDefault="00DE30C1" w:rsidP="00DE30C1">
      <w:pPr>
        <w:rPr>
          <w:rFonts w:ascii="Fanwood" w:hAnsi="Fanwood"/>
          <w:color w:val="2D2E2F"/>
          <w:sz w:val="4"/>
          <w:szCs w:val="4"/>
        </w:rPr>
      </w:pPr>
    </w:p>
    <w:p w14:paraId="14767D6A" w14:textId="636F251B" w:rsidR="00DE30C1" w:rsidRDefault="00DE30C1" w:rsidP="00342DD6">
      <w:pPr>
        <w:pStyle w:val="ListParagraph"/>
        <w:numPr>
          <w:ilvl w:val="0"/>
          <w:numId w:val="24"/>
        </w:numPr>
        <w:rPr>
          <w:rFonts w:ascii="Fanwood" w:hAnsi="Fanwood"/>
          <w:color w:val="2D2E2F"/>
        </w:rPr>
      </w:pPr>
      <w:r>
        <w:rPr>
          <w:rFonts w:ascii="Fanwood" w:hAnsi="Fanwood"/>
          <w:color w:val="2D2E2F"/>
        </w:rPr>
        <w:t xml:space="preserve">… the </w:t>
      </w:r>
      <w:r>
        <w:rPr>
          <w:rFonts w:ascii="Fanwood" w:hAnsi="Fanwood"/>
        </w:rPr>
        <w:t>L</w:t>
      </w:r>
      <w:r w:rsidRPr="00DE30C1">
        <w:rPr>
          <w:rFonts w:ascii="Fanwood" w:hAnsi="Fanwood"/>
          <w:smallCaps/>
          <w:sz w:val="20"/>
          <w:szCs w:val="20"/>
        </w:rPr>
        <w:t>ord</w:t>
      </w:r>
      <w:r>
        <w:rPr>
          <w:rFonts w:ascii="Fanwood" w:hAnsi="Fanwood"/>
        </w:rPr>
        <w:t xml:space="preserve"> </w:t>
      </w:r>
      <w:r>
        <w:rPr>
          <w:rFonts w:ascii="Fanwood" w:hAnsi="Fanwood"/>
          <w:color w:val="2D2E2F"/>
        </w:rPr>
        <w:t xml:space="preserve">God </w:t>
      </w:r>
      <w:r w:rsidRPr="00DE30C1">
        <w:rPr>
          <w:rFonts w:ascii="Fanwood" w:hAnsi="Fanwood"/>
          <w:i/>
          <w:iCs/>
          <w:color w:val="2D2E2F"/>
        </w:rPr>
        <w:t>said</w:t>
      </w:r>
      <w:r>
        <w:rPr>
          <w:rFonts w:ascii="Fanwood" w:hAnsi="Fanwood"/>
          <w:color w:val="2D2E2F"/>
        </w:rPr>
        <w:t xml:space="preserve">, “It is not good that the man should be alone; I will </w:t>
      </w:r>
      <w:r w:rsidRPr="00DE30C1">
        <w:rPr>
          <w:rFonts w:ascii="Fanwood" w:hAnsi="Fanwood"/>
          <w:i/>
          <w:iCs/>
          <w:color w:val="2D2E2F"/>
        </w:rPr>
        <w:t>make</w:t>
      </w:r>
      <w:r>
        <w:rPr>
          <w:rFonts w:ascii="Fanwood" w:hAnsi="Fanwood"/>
          <w:color w:val="2D2E2F"/>
        </w:rPr>
        <w:t xml:space="preserve"> him a helper fit for him.” (v. 18)</w:t>
      </w:r>
    </w:p>
    <w:p w14:paraId="39EF6D34" w14:textId="77777777" w:rsidR="00DE30C1" w:rsidRPr="00DE30C1" w:rsidRDefault="00DE30C1" w:rsidP="00DE30C1">
      <w:pPr>
        <w:rPr>
          <w:rFonts w:ascii="Fanwood" w:hAnsi="Fanwood"/>
          <w:color w:val="2D2E2F"/>
          <w:sz w:val="4"/>
          <w:szCs w:val="4"/>
        </w:rPr>
      </w:pPr>
    </w:p>
    <w:p w14:paraId="34ECECEC" w14:textId="34FFCAA0" w:rsidR="00DE30C1" w:rsidRDefault="00DE30C1" w:rsidP="00342DD6">
      <w:pPr>
        <w:pStyle w:val="ListParagraph"/>
        <w:numPr>
          <w:ilvl w:val="0"/>
          <w:numId w:val="24"/>
        </w:numPr>
        <w:rPr>
          <w:rFonts w:ascii="Fanwood" w:hAnsi="Fanwood"/>
          <w:color w:val="2D2E2F"/>
        </w:rPr>
      </w:pPr>
      <w:r>
        <w:rPr>
          <w:rFonts w:ascii="Fanwood" w:hAnsi="Fanwood"/>
          <w:color w:val="2D2E2F"/>
        </w:rPr>
        <w:t xml:space="preserve">The </w:t>
      </w:r>
      <w:r>
        <w:rPr>
          <w:rFonts w:ascii="Fanwood" w:hAnsi="Fanwood"/>
        </w:rPr>
        <w:t>L</w:t>
      </w:r>
      <w:r w:rsidRPr="00DE30C1">
        <w:rPr>
          <w:rFonts w:ascii="Fanwood" w:hAnsi="Fanwood"/>
          <w:smallCaps/>
          <w:sz w:val="20"/>
          <w:szCs w:val="20"/>
        </w:rPr>
        <w:t>ord</w:t>
      </w:r>
      <w:r>
        <w:rPr>
          <w:rFonts w:ascii="Fanwood" w:hAnsi="Fanwood"/>
        </w:rPr>
        <w:t xml:space="preserve"> </w:t>
      </w:r>
      <w:r>
        <w:rPr>
          <w:rFonts w:ascii="Fanwood" w:hAnsi="Fanwood"/>
          <w:color w:val="2D2E2F"/>
        </w:rPr>
        <w:t xml:space="preserve">God had </w:t>
      </w:r>
      <w:r w:rsidRPr="00DE30C1">
        <w:rPr>
          <w:rFonts w:ascii="Fanwood" w:hAnsi="Fanwood"/>
          <w:i/>
          <w:iCs/>
          <w:color w:val="2D2E2F"/>
        </w:rPr>
        <w:t>formed</w:t>
      </w:r>
      <w:r>
        <w:rPr>
          <w:rFonts w:ascii="Fanwood" w:hAnsi="Fanwood"/>
          <w:color w:val="2D2E2F"/>
        </w:rPr>
        <w:t xml:space="preserve"> every beast of the field… (v. 19)</w:t>
      </w:r>
    </w:p>
    <w:p w14:paraId="540D3451" w14:textId="77777777" w:rsidR="00DE30C1" w:rsidRPr="00DE30C1" w:rsidRDefault="00DE30C1" w:rsidP="00DE30C1">
      <w:pPr>
        <w:rPr>
          <w:rFonts w:ascii="Fanwood" w:hAnsi="Fanwood"/>
          <w:color w:val="2D2E2F"/>
          <w:sz w:val="4"/>
          <w:szCs w:val="4"/>
        </w:rPr>
      </w:pPr>
    </w:p>
    <w:p w14:paraId="0F57E304" w14:textId="7277713A" w:rsidR="00DE30C1" w:rsidRDefault="00DE30C1" w:rsidP="00342DD6">
      <w:pPr>
        <w:pStyle w:val="ListParagraph"/>
        <w:numPr>
          <w:ilvl w:val="0"/>
          <w:numId w:val="24"/>
        </w:numPr>
        <w:rPr>
          <w:rFonts w:ascii="Fanwood" w:hAnsi="Fanwood"/>
          <w:color w:val="2D2E2F"/>
        </w:rPr>
      </w:pPr>
      <w:proofErr w:type="gramStart"/>
      <w:r>
        <w:rPr>
          <w:rFonts w:ascii="Fanwood" w:hAnsi="Fanwood"/>
          <w:color w:val="2D2E2F"/>
        </w:rPr>
        <w:t>So</w:t>
      </w:r>
      <w:proofErr w:type="gramEnd"/>
      <w:r>
        <w:rPr>
          <w:rFonts w:ascii="Fanwood" w:hAnsi="Fanwood"/>
          <w:color w:val="2D2E2F"/>
        </w:rPr>
        <w:t xml:space="preserve"> the </w:t>
      </w:r>
      <w:r>
        <w:rPr>
          <w:rFonts w:ascii="Fanwood" w:hAnsi="Fanwood"/>
        </w:rPr>
        <w:t>L</w:t>
      </w:r>
      <w:r w:rsidRPr="00DE30C1">
        <w:rPr>
          <w:rFonts w:ascii="Fanwood" w:hAnsi="Fanwood"/>
          <w:smallCaps/>
          <w:sz w:val="20"/>
          <w:szCs w:val="20"/>
        </w:rPr>
        <w:t>ord</w:t>
      </w:r>
      <w:r>
        <w:rPr>
          <w:rFonts w:ascii="Fanwood" w:hAnsi="Fanwood"/>
        </w:rPr>
        <w:t xml:space="preserve"> </w:t>
      </w:r>
      <w:r>
        <w:rPr>
          <w:rFonts w:ascii="Fanwood" w:hAnsi="Fanwood"/>
          <w:color w:val="2D2E2F"/>
        </w:rPr>
        <w:t xml:space="preserve">God </w:t>
      </w:r>
      <w:r w:rsidRPr="00DE30C1">
        <w:rPr>
          <w:rFonts w:ascii="Fanwood" w:hAnsi="Fanwood"/>
          <w:i/>
          <w:iCs/>
          <w:color w:val="2D2E2F"/>
        </w:rPr>
        <w:t>caused</w:t>
      </w:r>
      <w:r>
        <w:rPr>
          <w:rFonts w:ascii="Fanwood" w:hAnsi="Fanwood"/>
          <w:color w:val="2D2E2F"/>
        </w:rPr>
        <w:t xml:space="preserve"> a deep sleep to fall upon the man and… </w:t>
      </w:r>
      <w:r w:rsidRPr="00DE30C1">
        <w:rPr>
          <w:rFonts w:ascii="Fanwood" w:hAnsi="Fanwood"/>
          <w:i/>
          <w:iCs/>
          <w:color w:val="2D2E2F"/>
        </w:rPr>
        <w:t>took</w:t>
      </w:r>
      <w:r>
        <w:rPr>
          <w:rFonts w:ascii="Fanwood" w:hAnsi="Fanwood"/>
          <w:color w:val="2D2E2F"/>
        </w:rPr>
        <w:t xml:space="preserve"> one of his ribs… (v. 21)</w:t>
      </w:r>
    </w:p>
    <w:p w14:paraId="6B3FC457" w14:textId="77777777" w:rsidR="00DE30C1" w:rsidRPr="00DE30C1" w:rsidRDefault="00DE30C1" w:rsidP="00DE30C1">
      <w:pPr>
        <w:rPr>
          <w:rFonts w:ascii="Fanwood" w:hAnsi="Fanwood"/>
          <w:color w:val="2D2E2F"/>
          <w:sz w:val="4"/>
          <w:szCs w:val="4"/>
        </w:rPr>
      </w:pPr>
    </w:p>
    <w:p w14:paraId="61179ADB" w14:textId="604724A7" w:rsidR="00DE30C1" w:rsidRPr="00B47E1A" w:rsidRDefault="00DE30C1" w:rsidP="00342DD6">
      <w:pPr>
        <w:pStyle w:val="ListParagraph"/>
        <w:numPr>
          <w:ilvl w:val="0"/>
          <w:numId w:val="24"/>
        </w:numPr>
        <w:rPr>
          <w:rFonts w:ascii="Fanwood" w:hAnsi="Fanwood"/>
          <w:color w:val="2D2E2F"/>
        </w:rPr>
      </w:pPr>
      <w:r>
        <w:rPr>
          <w:rFonts w:ascii="Fanwood" w:hAnsi="Fanwood"/>
          <w:color w:val="2D2E2F"/>
        </w:rPr>
        <w:t xml:space="preserve">… the rib that the </w:t>
      </w:r>
      <w:r>
        <w:rPr>
          <w:rFonts w:ascii="Fanwood" w:hAnsi="Fanwood"/>
        </w:rPr>
        <w:t>L</w:t>
      </w:r>
      <w:r w:rsidRPr="00DE30C1">
        <w:rPr>
          <w:rFonts w:ascii="Fanwood" w:hAnsi="Fanwood"/>
          <w:smallCaps/>
          <w:sz w:val="20"/>
          <w:szCs w:val="20"/>
        </w:rPr>
        <w:t>ord</w:t>
      </w:r>
      <w:r>
        <w:rPr>
          <w:rFonts w:ascii="Fanwood" w:hAnsi="Fanwood"/>
        </w:rPr>
        <w:t xml:space="preserve"> </w:t>
      </w:r>
      <w:r>
        <w:rPr>
          <w:rFonts w:ascii="Fanwood" w:hAnsi="Fanwood"/>
          <w:color w:val="2D2E2F"/>
        </w:rPr>
        <w:t xml:space="preserve">God </w:t>
      </w:r>
      <w:r w:rsidRPr="00896F23">
        <w:rPr>
          <w:rFonts w:ascii="Fanwood" w:hAnsi="Fanwood"/>
          <w:i/>
          <w:iCs/>
          <w:color w:val="2D2E2F"/>
        </w:rPr>
        <w:t>had</w:t>
      </w:r>
      <w:r>
        <w:rPr>
          <w:rFonts w:ascii="Fanwood" w:hAnsi="Fanwood"/>
          <w:color w:val="2D2E2F"/>
        </w:rPr>
        <w:t xml:space="preserve"> </w:t>
      </w:r>
      <w:r w:rsidRPr="00DE30C1">
        <w:rPr>
          <w:rFonts w:ascii="Fanwood" w:hAnsi="Fanwood"/>
          <w:i/>
          <w:iCs/>
          <w:color w:val="2D2E2F"/>
        </w:rPr>
        <w:t>taken</w:t>
      </w:r>
      <w:r>
        <w:rPr>
          <w:rFonts w:ascii="Fanwood" w:hAnsi="Fanwood"/>
          <w:color w:val="2D2E2F"/>
        </w:rPr>
        <w:t xml:space="preserve"> from the man he </w:t>
      </w:r>
      <w:r w:rsidRPr="00DE30C1">
        <w:rPr>
          <w:rFonts w:ascii="Fanwood" w:hAnsi="Fanwood"/>
          <w:i/>
          <w:iCs/>
          <w:color w:val="2D2E2F"/>
        </w:rPr>
        <w:t>made</w:t>
      </w:r>
      <w:r>
        <w:rPr>
          <w:rFonts w:ascii="Fanwood" w:hAnsi="Fanwood"/>
          <w:color w:val="2D2E2F"/>
        </w:rPr>
        <w:t xml:space="preserve"> into a woman and </w:t>
      </w:r>
      <w:r w:rsidRPr="00896F23">
        <w:rPr>
          <w:rFonts w:ascii="Fanwood" w:hAnsi="Fanwood"/>
          <w:i/>
          <w:iCs/>
          <w:color w:val="2D2E2F"/>
        </w:rPr>
        <w:t>brought</w:t>
      </w:r>
      <w:r>
        <w:rPr>
          <w:rFonts w:ascii="Fanwood" w:hAnsi="Fanwood"/>
          <w:color w:val="2D2E2F"/>
        </w:rPr>
        <w:t xml:space="preserve"> her to the man. (v. 22)</w:t>
      </w:r>
    </w:p>
    <w:p w14:paraId="24B4CA8F" w14:textId="77777777" w:rsidR="007B02D7" w:rsidRPr="00416DFA" w:rsidRDefault="007B02D7" w:rsidP="007B02D7">
      <w:pPr>
        <w:rPr>
          <w:rFonts w:ascii="Fanwood" w:hAnsi="Fanwood"/>
          <w:color w:val="2D2E2F"/>
          <w:sz w:val="14"/>
          <w:szCs w:val="14"/>
        </w:rPr>
      </w:pPr>
    </w:p>
    <w:p w14:paraId="6501CCC0" w14:textId="6603208D" w:rsidR="0041102E" w:rsidRPr="00896F23" w:rsidRDefault="00760094" w:rsidP="00896F23">
      <w:pPr>
        <w:pStyle w:val="ListParagraph"/>
        <w:numPr>
          <w:ilvl w:val="0"/>
          <w:numId w:val="14"/>
        </w:numPr>
        <w:ind w:left="360"/>
        <w:rPr>
          <w:rFonts w:ascii="Fanwood" w:hAnsi="Fanwood"/>
          <w:color w:val="2D2E2F"/>
        </w:rPr>
      </w:pPr>
      <w:r>
        <w:rPr>
          <w:rFonts w:ascii="Fanwood" w:hAnsi="Fanwood"/>
          <w:color w:val="2D2E2F"/>
        </w:rPr>
        <w:t xml:space="preserve">Genesis 2:18 reads, “Then the </w:t>
      </w:r>
      <w:r>
        <w:rPr>
          <w:rFonts w:ascii="Fanwood" w:hAnsi="Fanwood"/>
        </w:rPr>
        <w:t>L</w:t>
      </w:r>
      <w:r w:rsidRPr="00DE30C1">
        <w:rPr>
          <w:rFonts w:ascii="Fanwood" w:hAnsi="Fanwood"/>
          <w:smallCaps/>
          <w:sz w:val="20"/>
          <w:szCs w:val="20"/>
        </w:rPr>
        <w:t>ord</w:t>
      </w:r>
      <w:r>
        <w:rPr>
          <w:rFonts w:ascii="Fanwood" w:hAnsi="Fanwood"/>
        </w:rPr>
        <w:t xml:space="preserve"> </w:t>
      </w:r>
      <w:r>
        <w:rPr>
          <w:rFonts w:ascii="Fanwood" w:hAnsi="Fanwood"/>
          <w:color w:val="2D2E2F"/>
        </w:rPr>
        <w:t>God said, “</w:t>
      </w:r>
      <w:r w:rsidRPr="00760094">
        <w:rPr>
          <w:rFonts w:ascii="Fanwood" w:hAnsi="Fanwood"/>
          <w:i/>
          <w:iCs/>
          <w:color w:val="2D2E2F"/>
        </w:rPr>
        <w:t>It is not good</w:t>
      </w:r>
      <w:r>
        <w:rPr>
          <w:rFonts w:ascii="Fanwood" w:hAnsi="Fanwood"/>
          <w:color w:val="2D2E2F"/>
        </w:rPr>
        <w:t xml:space="preserve"> that the man should be alone.” This is a jarring </w:t>
      </w:r>
      <w:r w:rsidR="00E84319">
        <w:rPr>
          <w:rFonts w:ascii="Fanwood" w:hAnsi="Fanwood"/>
          <w:color w:val="2D2E2F"/>
        </w:rPr>
        <w:t xml:space="preserve">statement because until this point God had declared everything in his creation good-several times over! What does he say is not good? </w:t>
      </w:r>
      <w:r w:rsidR="005B4E09">
        <w:rPr>
          <w:rFonts w:ascii="Fanwood" w:hAnsi="Fanwood"/>
          <w:color w:val="2D2E2F"/>
        </w:rPr>
        <w:t xml:space="preserve">Why? What does God resolve to do to as a solution?  </w:t>
      </w:r>
      <w:r w:rsidR="00E84319">
        <w:rPr>
          <w:rFonts w:ascii="Fanwood" w:hAnsi="Fanwood"/>
          <w:color w:val="2D2E2F"/>
        </w:rPr>
        <w:t xml:space="preserve">  </w:t>
      </w:r>
    </w:p>
    <w:p w14:paraId="4A253190" w14:textId="77777777" w:rsidR="00681E26" w:rsidRPr="00B75211" w:rsidRDefault="00681E26" w:rsidP="008017A4">
      <w:pPr>
        <w:rPr>
          <w:rFonts w:ascii="Fanwood" w:hAnsi="Fanwood"/>
          <w:color w:val="2D2E2F"/>
          <w:sz w:val="14"/>
          <w:szCs w:val="14"/>
        </w:rPr>
      </w:pPr>
    </w:p>
    <w:p w14:paraId="5325623B" w14:textId="77777777" w:rsidR="00005397" w:rsidRDefault="00B9265E" w:rsidP="00655708">
      <w:pPr>
        <w:pStyle w:val="ListParagraph"/>
        <w:numPr>
          <w:ilvl w:val="0"/>
          <w:numId w:val="14"/>
        </w:numPr>
        <w:ind w:left="360"/>
        <w:rPr>
          <w:rFonts w:ascii="Fanwood" w:hAnsi="Fanwood"/>
          <w:color w:val="2D2E2F"/>
        </w:rPr>
      </w:pPr>
      <w:r>
        <w:rPr>
          <w:rFonts w:ascii="Fanwood" w:hAnsi="Fanwood"/>
          <w:color w:val="2D2E2F"/>
        </w:rPr>
        <w:t xml:space="preserve">God created woman as a </w:t>
      </w:r>
      <w:r>
        <w:rPr>
          <w:rFonts w:ascii="Fanwood" w:hAnsi="Fanwood"/>
          <w:i/>
          <w:iCs/>
          <w:color w:val="2D2E2F"/>
        </w:rPr>
        <w:t>helper</w:t>
      </w:r>
      <w:r>
        <w:rPr>
          <w:rFonts w:ascii="Fanwood" w:hAnsi="Fanwood"/>
          <w:color w:val="2D2E2F"/>
        </w:rPr>
        <w:t xml:space="preserve"> </w:t>
      </w:r>
      <w:r w:rsidR="00655708" w:rsidRPr="00655708">
        <w:rPr>
          <w:rFonts w:ascii="Fanwood" w:hAnsi="Fanwood"/>
          <w:i/>
          <w:iCs/>
          <w:color w:val="2D2E2F"/>
        </w:rPr>
        <w:t>suitable</w:t>
      </w:r>
      <w:r w:rsidR="00500F87">
        <w:rPr>
          <w:rFonts w:ascii="Fanwood" w:hAnsi="Fanwood"/>
          <w:color w:val="2D2E2F"/>
        </w:rPr>
        <w:t xml:space="preserve"> </w:t>
      </w:r>
      <w:r>
        <w:rPr>
          <w:rFonts w:ascii="Fanwood" w:hAnsi="Fanwood"/>
          <w:color w:val="2D2E2F"/>
        </w:rPr>
        <w:t>for man</w:t>
      </w:r>
      <w:r w:rsidR="00655708">
        <w:rPr>
          <w:rFonts w:ascii="Fanwood" w:hAnsi="Fanwood"/>
          <w:color w:val="2D2E2F"/>
        </w:rPr>
        <w:t>, a term which</w:t>
      </w:r>
      <w:r w:rsidR="00500F87">
        <w:rPr>
          <w:rFonts w:ascii="Fanwood" w:hAnsi="Fanwood"/>
          <w:color w:val="2D2E2F"/>
        </w:rPr>
        <w:t xml:space="preserve"> </w:t>
      </w:r>
      <w:r w:rsidR="00655708">
        <w:rPr>
          <w:rFonts w:ascii="Fanwood" w:hAnsi="Fanwood"/>
          <w:color w:val="2D2E2F"/>
        </w:rPr>
        <w:t>“signifies the woman’s essential contribution.”</w:t>
      </w:r>
      <w:r w:rsidR="00655708" w:rsidRPr="008672A3">
        <w:rPr>
          <w:rFonts w:ascii="Fanwood" w:hAnsi="Fanwood"/>
          <w:vertAlign w:val="superscript"/>
        </w:rPr>
        <w:footnoteReference w:id="4"/>
      </w:r>
      <w:r w:rsidR="00655708">
        <w:rPr>
          <w:rFonts w:ascii="Fanwood" w:hAnsi="Fanwood"/>
          <w:color w:val="2D2E2F"/>
        </w:rPr>
        <w:t xml:space="preserve"> Kent Hughes describes the relationship like this: </w:t>
      </w:r>
      <w:r w:rsidR="00500F87">
        <w:rPr>
          <w:rFonts w:ascii="Fanwood" w:hAnsi="Fanwood"/>
          <w:color w:val="2D2E2F"/>
        </w:rPr>
        <w:t>“</w:t>
      </w:r>
      <w:r w:rsidR="00655708">
        <w:rPr>
          <w:rFonts w:ascii="Fanwood" w:hAnsi="Fanwood"/>
          <w:color w:val="2D2E2F"/>
        </w:rPr>
        <w:t xml:space="preserve">The </w:t>
      </w:r>
      <w:r w:rsidR="00500F87">
        <w:rPr>
          <w:rFonts w:ascii="Fanwood" w:hAnsi="Fanwood"/>
          <w:color w:val="2D2E2F"/>
        </w:rPr>
        <w:t xml:space="preserve">function of the helper would be complementary to the man’s… </w:t>
      </w:r>
      <w:r w:rsidR="00655708">
        <w:rPr>
          <w:rFonts w:ascii="Fanwood" w:hAnsi="Fanwood"/>
          <w:color w:val="2D2E2F"/>
        </w:rPr>
        <w:t xml:space="preserve">Male and female were created in the image of God (cf. 1:27). </w:t>
      </w:r>
      <w:r w:rsidR="00500F87">
        <w:rPr>
          <w:rFonts w:ascii="Fanwood" w:hAnsi="Fanwood"/>
          <w:color w:val="2D2E2F"/>
        </w:rPr>
        <w:t>And as his matching opposite, she would supply what was lacking in him.”</w:t>
      </w:r>
      <w:r w:rsidR="00500F87" w:rsidRPr="008672A3">
        <w:rPr>
          <w:rFonts w:ascii="Fanwood" w:hAnsi="Fanwood"/>
          <w:vertAlign w:val="superscript"/>
        </w:rPr>
        <w:footnoteReference w:id="5"/>
      </w:r>
      <w:r w:rsidR="00655708">
        <w:rPr>
          <w:rFonts w:ascii="Fanwood" w:hAnsi="Fanwood"/>
          <w:color w:val="2D2E2F"/>
        </w:rPr>
        <w:t xml:space="preserve"> Together, man and woman are equipped to represent God faithfully. </w:t>
      </w:r>
    </w:p>
    <w:p w14:paraId="5C365A68" w14:textId="77777777" w:rsidR="00005397" w:rsidRPr="00005397" w:rsidRDefault="00005397" w:rsidP="00005397">
      <w:pPr>
        <w:pStyle w:val="ListParagraph"/>
        <w:rPr>
          <w:rFonts w:ascii="Fanwood" w:hAnsi="Fanwood"/>
          <w:color w:val="2D2E2F"/>
          <w:sz w:val="14"/>
          <w:szCs w:val="14"/>
        </w:rPr>
      </w:pPr>
    </w:p>
    <w:p w14:paraId="41DFA9C1" w14:textId="2A0C0F88" w:rsidR="00655708" w:rsidRPr="00005397" w:rsidRDefault="00655708" w:rsidP="00005397">
      <w:pPr>
        <w:pStyle w:val="ListParagraph"/>
        <w:ind w:left="360"/>
        <w:rPr>
          <w:rFonts w:ascii="Fanwood" w:hAnsi="Fanwood"/>
          <w:color w:val="2D2E2F"/>
          <w:u w:val="single"/>
        </w:rPr>
      </w:pPr>
      <w:r w:rsidRPr="00005397">
        <w:rPr>
          <w:rFonts w:ascii="Fanwood" w:hAnsi="Fanwood"/>
          <w:color w:val="2D2E2F"/>
          <w:u w:val="single"/>
        </w:rPr>
        <w:t xml:space="preserve">How does God’s design </w:t>
      </w:r>
      <w:r w:rsidR="00005397" w:rsidRPr="00005397">
        <w:rPr>
          <w:rFonts w:ascii="Fanwood" w:hAnsi="Fanwood"/>
          <w:color w:val="2D2E2F"/>
          <w:u w:val="single"/>
        </w:rPr>
        <w:t>allow humanity</w:t>
      </w:r>
      <w:r w:rsidRPr="00005397">
        <w:rPr>
          <w:rFonts w:ascii="Fanwood" w:hAnsi="Fanwood"/>
          <w:color w:val="2D2E2F"/>
          <w:u w:val="single"/>
        </w:rPr>
        <w:t xml:space="preserve"> </w:t>
      </w:r>
      <w:r w:rsidR="00005397" w:rsidRPr="00005397">
        <w:rPr>
          <w:rFonts w:ascii="Fanwood" w:hAnsi="Fanwood"/>
          <w:color w:val="2D2E2F"/>
          <w:u w:val="single"/>
        </w:rPr>
        <w:t>to better represent him</w:t>
      </w:r>
      <w:r w:rsidRPr="00005397">
        <w:rPr>
          <w:rFonts w:ascii="Fanwood" w:hAnsi="Fanwood"/>
          <w:color w:val="2D2E2F"/>
          <w:u w:val="single"/>
        </w:rPr>
        <w:t xml:space="preserve">? How have you benefitted from </w:t>
      </w:r>
      <w:r w:rsidR="00005397" w:rsidRPr="00005397">
        <w:rPr>
          <w:rFonts w:ascii="Fanwood" w:hAnsi="Fanwood"/>
          <w:color w:val="2D2E2F"/>
          <w:u w:val="single"/>
        </w:rPr>
        <w:t>his</w:t>
      </w:r>
      <w:r w:rsidRPr="00005397">
        <w:rPr>
          <w:rFonts w:ascii="Fanwood" w:hAnsi="Fanwood"/>
          <w:color w:val="2D2E2F"/>
          <w:u w:val="single"/>
        </w:rPr>
        <w:t xml:space="preserve"> good design?  </w:t>
      </w:r>
    </w:p>
    <w:p w14:paraId="4588D454" w14:textId="5E41A6DE" w:rsidR="00500F87" w:rsidRPr="00655708" w:rsidRDefault="00655708" w:rsidP="00655708">
      <w:pPr>
        <w:rPr>
          <w:rFonts w:ascii="Fanwood" w:hAnsi="Fanwood"/>
          <w:color w:val="2D2E2F"/>
          <w:sz w:val="4"/>
          <w:szCs w:val="4"/>
        </w:rPr>
      </w:pPr>
      <w:r w:rsidRPr="00655708">
        <w:rPr>
          <w:rFonts w:ascii="Fanwood" w:hAnsi="Fanwood"/>
          <w:color w:val="2D2E2F"/>
          <w:sz w:val="4"/>
          <w:szCs w:val="4"/>
        </w:rPr>
        <w:t xml:space="preserve"> </w:t>
      </w:r>
    </w:p>
    <w:p w14:paraId="7C282E4C" w14:textId="2AF701E6" w:rsidR="00C51553" w:rsidRPr="00005397" w:rsidRDefault="00005397" w:rsidP="00500F87">
      <w:pPr>
        <w:rPr>
          <w:rFonts w:ascii="Fanwood" w:hAnsi="Fanwood"/>
          <w:i/>
          <w:iCs/>
          <w:color w:val="2D2E2F"/>
        </w:rPr>
      </w:pPr>
      <w:r>
        <w:rPr>
          <w:rFonts w:ascii="Fanwood" w:hAnsi="Fanwood"/>
          <w:color w:val="2D2E2F"/>
        </w:rPr>
        <w:t xml:space="preserve">Note: </w:t>
      </w:r>
      <w:r w:rsidR="00655708">
        <w:rPr>
          <w:rFonts w:ascii="Fanwood" w:hAnsi="Fanwood"/>
          <w:color w:val="2D2E2F"/>
        </w:rPr>
        <w:t>The meaning of the term</w:t>
      </w:r>
      <w:r w:rsidR="00655708">
        <w:rPr>
          <w:rFonts w:ascii="Fanwood" w:hAnsi="Fanwood"/>
          <w:color w:val="2D2E2F"/>
        </w:rPr>
        <w:t xml:space="preserve"> </w:t>
      </w:r>
      <w:r w:rsidR="00655708">
        <w:rPr>
          <w:rFonts w:ascii="Fanwood" w:hAnsi="Fanwood"/>
          <w:i/>
          <w:iCs/>
          <w:color w:val="2D2E2F"/>
        </w:rPr>
        <w:t xml:space="preserve">helper </w:t>
      </w:r>
      <w:r w:rsidR="00655708">
        <w:rPr>
          <w:rFonts w:ascii="Fanwood" w:hAnsi="Fanwood"/>
          <w:color w:val="2D2E2F"/>
        </w:rPr>
        <w:t>is far from subservient</w:t>
      </w:r>
      <w:r w:rsidR="00655708">
        <w:rPr>
          <w:rFonts w:ascii="Fanwood" w:hAnsi="Fanwood"/>
          <w:color w:val="2D2E2F"/>
        </w:rPr>
        <w:t xml:space="preserve">. </w:t>
      </w:r>
      <w:r>
        <w:rPr>
          <w:rFonts w:ascii="Fanwood" w:hAnsi="Fanwood"/>
          <w:color w:val="2D2E2F"/>
        </w:rPr>
        <w:t>In fact, elsewhere</w:t>
      </w:r>
      <w:r w:rsidR="00500F87" w:rsidRPr="00500F87">
        <w:rPr>
          <w:rFonts w:ascii="Fanwood" w:hAnsi="Fanwood"/>
          <w:color w:val="2D2E2F"/>
        </w:rPr>
        <w:t xml:space="preserve"> in Scripture, God is described as the Helper of his people</w:t>
      </w:r>
      <w:r w:rsidR="00655708">
        <w:rPr>
          <w:rFonts w:ascii="Fanwood" w:hAnsi="Fanwood"/>
          <w:color w:val="2D2E2F"/>
        </w:rPr>
        <w:t xml:space="preserve"> (</w:t>
      </w:r>
      <w:r>
        <w:rPr>
          <w:rFonts w:ascii="Fanwood" w:hAnsi="Fanwood"/>
          <w:color w:val="2D2E2F"/>
        </w:rPr>
        <w:t xml:space="preserve">Ex. 18:4; Deut. 33:7; 1 Sam. 7:12; Ps. 10:14; Ps. 27:9; Ps. 40:17; Ps. 118:7). </w:t>
      </w:r>
    </w:p>
    <w:p w14:paraId="56F55D82" w14:textId="344ECEF8" w:rsidR="00694DD3" w:rsidRPr="00694DD3" w:rsidRDefault="00694DD3" w:rsidP="00694DD3">
      <w:pPr>
        <w:rPr>
          <w:rFonts w:ascii="Fanwood" w:hAnsi="Fanwood"/>
          <w:color w:val="2D2E2F"/>
          <w:sz w:val="4"/>
          <w:szCs w:val="4"/>
        </w:rPr>
      </w:pPr>
    </w:p>
    <w:p w14:paraId="1546EE03" w14:textId="77777777" w:rsidR="00681E26" w:rsidRPr="00B75211" w:rsidRDefault="00681E26" w:rsidP="00681E26">
      <w:pPr>
        <w:rPr>
          <w:rFonts w:ascii="Fanwood" w:hAnsi="Fanwood"/>
          <w:color w:val="2D2E2F"/>
          <w:sz w:val="14"/>
          <w:szCs w:val="14"/>
        </w:rPr>
      </w:pPr>
    </w:p>
    <w:p w14:paraId="473BAFC3" w14:textId="77777777" w:rsidR="00AF1AEE" w:rsidRDefault="00B2715A" w:rsidP="00681E26">
      <w:pPr>
        <w:pStyle w:val="ListParagraph"/>
        <w:numPr>
          <w:ilvl w:val="0"/>
          <w:numId w:val="14"/>
        </w:numPr>
        <w:ind w:left="360"/>
        <w:rPr>
          <w:rFonts w:ascii="Fanwood" w:hAnsi="Fanwood"/>
          <w:color w:val="2D2E2F"/>
        </w:rPr>
      </w:pPr>
      <w:r>
        <w:rPr>
          <w:rFonts w:ascii="Fanwood" w:hAnsi="Fanwood"/>
          <w:color w:val="2D2E2F"/>
        </w:rPr>
        <w:t>God</w:t>
      </w:r>
      <w:r w:rsidRPr="00B2715A">
        <w:rPr>
          <w:rFonts w:ascii="Fanwood" w:hAnsi="Fanwood"/>
          <w:color w:val="2D2E2F"/>
        </w:rPr>
        <w:t xml:space="preserve"> officiated the first wedding </w:t>
      </w:r>
      <w:r w:rsidR="00AF1AEE">
        <w:rPr>
          <w:rFonts w:ascii="Fanwood" w:hAnsi="Fanwood"/>
          <w:color w:val="2D2E2F"/>
        </w:rPr>
        <w:t xml:space="preserve">ceremony </w:t>
      </w:r>
      <w:r w:rsidRPr="00B2715A">
        <w:rPr>
          <w:rFonts w:ascii="Fanwood" w:hAnsi="Fanwood"/>
          <w:color w:val="2D2E2F"/>
        </w:rPr>
        <w:t>in Genesis 2:</w:t>
      </w:r>
      <w:r>
        <w:rPr>
          <w:rFonts w:ascii="Fanwood" w:hAnsi="Fanwood"/>
          <w:color w:val="2D2E2F"/>
        </w:rPr>
        <w:t xml:space="preserve">24-25. </w:t>
      </w:r>
      <w:r w:rsidR="00AF1AEE">
        <w:rPr>
          <w:rFonts w:ascii="Fanwood" w:hAnsi="Fanwood"/>
          <w:color w:val="2D2E2F"/>
        </w:rPr>
        <w:t xml:space="preserve">What does marriage signify? How? (Eph. 5:22-33) </w:t>
      </w:r>
    </w:p>
    <w:p w14:paraId="25AEBDFD" w14:textId="77777777" w:rsidR="00AF1AEE" w:rsidRPr="00AF1AEE" w:rsidRDefault="00AF1AEE" w:rsidP="00AF1AEE">
      <w:pPr>
        <w:rPr>
          <w:rFonts w:ascii="Fanwood" w:hAnsi="Fanwood"/>
          <w:color w:val="2D2E2F"/>
          <w:sz w:val="4"/>
          <w:szCs w:val="4"/>
        </w:rPr>
      </w:pPr>
    </w:p>
    <w:p w14:paraId="7111E8A9" w14:textId="772A98BF" w:rsidR="00B00D53" w:rsidRPr="00AF1AEE" w:rsidRDefault="00AF1AEE" w:rsidP="00AF1AEE">
      <w:pPr>
        <w:rPr>
          <w:rFonts w:ascii="Fanwood" w:hAnsi="Fanwood"/>
          <w:color w:val="2D2E2F"/>
        </w:rPr>
      </w:pPr>
      <w:r>
        <w:rPr>
          <w:rFonts w:ascii="Fanwood" w:hAnsi="Fanwood"/>
          <w:color w:val="2D2E2F"/>
        </w:rPr>
        <w:t xml:space="preserve">Hint: Make sure you look at Ephesians 5:22-33. God’s good design of a husband and wife in marriage helps us understand with greater clarity Christ’s love for his people. </w:t>
      </w:r>
    </w:p>
    <w:p w14:paraId="67F29E4E" w14:textId="77777777" w:rsidR="00712042" w:rsidRPr="00FD15FE" w:rsidRDefault="00712042" w:rsidP="00FD15FE">
      <w:pPr>
        <w:rPr>
          <w:rFonts w:ascii="Fanwood" w:hAnsi="Fanwood"/>
          <w:color w:val="2D2E2F"/>
          <w:sz w:val="14"/>
          <w:szCs w:val="14"/>
        </w:rPr>
      </w:pPr>
    </w:p>
    <w:p w14:paraId="430EDBE4" w14:textId="542F97DF" w:rsidR="00712042" w:rsidRPr="00832A13" w:rsidRDefault="001000E6" w:rsidP="005A349F">
      <w:pPr>
        <w:pStyle w:val="ListParagraph"/>
        <w:numPr>
          <w:ilvl w:val="0"/>
          <w:numId w:val="14"/>
        </w:numPr>
        <w:ind w:left="360"/>
        <w:rPr>
          <w:rFonts w:ascii="Fanwood" w:hAnsi="Fanwood"/>
          <w:color w:val="2D2E2F"/>
          <w:sz w:val="14"/>
          <w:szCs w:val="14"/>
        </w:rPr>
      </w:pPr>
      <w:r w:rsidRPr="00832A13">
        <w:rPr>
          <w:rFonts w:ascii="Fanwood" w:hAnsi="Fanwood"/>
          <w:color w:val="2D2E2F"/>
        </w:rPr>
        <w:t xml:space="preserve">How </w:t>
      </w:r>
      <w:r w:rsidR="00832A13" w:rsidRPr="00832A13">
        <w:rPr>
          <w:rFonts w:ascii="Fanwood" w:hAnsi="Fanwood"/>
          <w:color w:val="2D2E2F"/>
        </w:rPr>
        <w:t>does God’s design for man and woman encourage/challenge</w:t>
      </w:r>
      <w:r w:rsidRPr="00832A13">
        <w:rPr>
          <w:rFonts w:ascii="Fanwood" w:hAnsi="Fanwood"/>
          <w:color w:val="2D2E2F"/>
        </w:rPr>
        <w:t xml:space="preserve"> you</w:t>
      </w:r>
      <w:r w:rsidR="00832A13">
        <w:rPr>
          <w:rFonts w:ascii="Fanwood" w:hAnsi="Fanwood"/>
          <w:color w:val="2D2E2F"/>
        </w:rPr>
        <w:t xml:space="preserve">? </w:t>
      </w:r>
    </w:p>
    <w:p w14:paraId="4165CF62" w14:textId="77777777" w:rsidR="00832A13" w:rsidRPr="00832A13" w:rsidRDefault="00832A13" w:rsidP="00832A13">
      <w:pPr>
        <w:rPr>
          <w:rFonts w:ascii="Fanwood" w:hAnsi="Fanwood"/>
          <w:color w:val="2D2E2F"/>
          <w:sz w:val="14"/>
          <w:szCs w:val="14"/>
        </w:rPr>
      </w:pPr>
    </w:p>
    <w:p w14:paraId="1344BC14" w14:textId="77777777" w:rsidR="00D073CF" w:rsidRPr="00D073CF" w:rsidRDefault="00D073CF" w:rsidP="00D073CF">
      <w:pPr>
        <w:pStyle w:val="ListParagraph"/>
        <w:rPr>
          <w:rFonts w:ascii="Fanwood" w:hAnsi="Fanwood"/>
          <w:color w:val="2D2E2F"/>
          <w:sz w:val="4"/>
          <w:szCs w:val="4"/>
        </w:rPr>
      </w:pPr>
    </w:p>
    <w:p w14:paraId="4814C800" w14:textId="64551292" w:rsidR="005E7414" w:rsidRPr="00B17E3C" w:rsidRDefault="000C600A" w:rsidP="00B17E3C">
      <w:pPr>
        <w:rPr>
          <w:rFonts w:ascii="Gotham Book" w:hAnsi="Gotham Book"/>
          <w:sz w:val="28"/>
          <w:szCs w:val="28"/>
        </w:rPr>
      </w:pPr>
      <w:r w:rsidRPr="00C0649E">
        <w:rPr>
          <w:rFonts w:ascii="Gotham Book" w:hAnsi="Gotham Book"/>
          <w:sz w:val="28"/>
          <w:szCs w:val="28"/>
        </w:rPr>
        <w:t>PRAY</w:t>
      </w:r>
      <w:r w:rsidR="00B17E3C">
        <w:rPr>
          <w:rFonts w:ascii="Gotham Book" w:hAnsi="Gotham Book"/>
          <w:sz w:val="28"/>
          <w:szCs w:val="28"/>
        </w:rPr>
        <w:t xml:space="preserve"> TO CLOSE</w:t>
      </w:r>
      <w:r w:rsidRPr="00C0649E">
        <w:rPr>
          <w:rFonts w:ascii="Gotham Book" w:hAnsi="Gotham Book"/>
          <w:sz w:val="28"/>
          <w:szCs w:val="28"/>
        </w:rPr>
        <w:t xml:space="preserve">. </w:t>
      </w:r>
    </w:p>
    <w:sectPr w:rsidR="005E7414" w:rsidRPr="00B17E3C" w:rsidSect="007044C0">
      <w:footerReference w:type="even" r:id="rId8"/>
      <w:footerReference w:type="default" r:id="rId9"/>
      <w:pgSz w:w="12240" w:h="15840"/>
      <w:pgMar w:top="720" w:right="720" w:bottom="720" w:left="720" w:header="720" w:footer="720" w:gutter="0"/>
      <w:pgNumType w:start="2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B7CB1" w14:textId="77777777" w:rsidR="00186CBA" w:rsidRDefault="00186CBA" w:rsidP="00746A65">
      <w:r>
        <w:separator/>
      </w:r>
    </w:p>
  </w:endnote>
  <w:endnote w:type="continuationSeparator" w:id="0">
    <w:p w14:paraId="1BB5EC07" w14:textId="77777777" w:rsidR="00186CBA" w:rsidRDefault="00186CBA" w:rsidP="0074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otham Bold">
    <w:altName w:val="Bold"/>
    <w:panose1 w:val="020B0604020202020204"/>
    <w:charset w:val="00"/>
    <w:family w:val="auto"/>
    <w:notTrueType/>
    <w:pitch w:val="variable"/>
    <w:sig w:usb0="A100007F" w:usb1="4000005B" w:usb2="00000000" w:usb3="00000000" w:csb0="0000009B" w:csb1="00000000"/>
  </w:font>
  <w:font w:name="Gotham Book">
    <w:altName w:val="﷽﷽﷽﷽﷽﷽﷽﷽輀λ怀"/>
    <w:panose1 w:val="020B0604020202020204"/>
    <w:charset w:val="00"/>
    <w:family w:val="auto"/>
    <w:notTrueType/>
    <w:pitch w:val="variable"/>
    <w:sig w:usb0="A100007F" w:usb1="4000005B" w:usb2="00000000" w:usb3="00000000" w:csb0="0000009B" w:csb1="00000000"/>
  </w:font>
  <w:font w:name="Fanwood">
    <w:altName w:val="﷽﷽﷽﷽﷽﷽﷽﷽"/>
    <w:panose1 w:val="020B0604020202020204"/>
    <w:charset w:val="00"/>
    <w:family w:val="auto"/>
    <w:notTrueType/>
    <w:pitch w:val="variable"/>
    <w:sig w:usb0="A000006F" w:usb1="0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4355406"/>
      <w:docPartObj>
        <w:docPartGallery w:val="Page Numbers (Bottom of Page)"/>
        <w:docPartUnique/>
      </w:docPartObj>
    </w:sdtPr>
    <w:sdtEndPr>
      <w:rPr>
        <w:rStyle w:val="PageNumber"/>
      </w:rPr>
    </w:sdtEndPr>
    <w:sdtContent>
      <w:p w14:paraId="77C68DCD" w14:textId="4C3F210B" w:rsidR="007044C0" w:rsidRDefault="007044C0" w:rsidP="005A20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4D47C0" w14:textId="77777777" w:rsidR="007044C0" w:rsidRDefault="00704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B0010" w14:textId="22B5CF17" w:rsidR="00423D98" w:rsidRDefault="00423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E3161" w14:textId="77777777" w:rsidR="00186CBA" w:rsidRDefault="00186CBA" w:rsidP="00746A65">
      <w:r>
        <w:separator/>
      </w:r>
    </w:p>
  </w:footnote>
  <w:footnote w:type="continuationSeparator" w:id="0">
    <w:p w14:paraId="32EE4D78" w14:textId="77777777" w:rsidR="00186CBA" w:rsidRDefault="00186CBA" w:rsidP="00746A65">
      <w:r>
        <w:continuationSeparator/>
      </w:r>
    </w:p>
  </w:footnote>
  <w:footnote w:id="1">
    <w:p w14:paraId="2328A3BB" w14:textId="19ED5482" w:rsidR="0096478C" w:rsidRDefault="0096478C" w:rsidP="0096478C">
      <w:pPr>
        <w:ind w:firstLine="720"/>
        <w:rPr>
          <w:rFonts w:ascii="Fanwood" w:hAnsi="Fanwood"/>
          <w:sz w:val="18"/>
          <w:szCs w:val="18"/>
        </w:rPr>
      </w:pPr>
      <w:r w:rsidRPr="00BE7845">
        <w:rPr>
          <w:rFonts w:ascii="Fanwood" w:hAnsi="Fanwood"/>
          <w:sz w:val="18"/>
          <w:szCs w:val="18"/>
          <w:vertAlign w:val="superscript"/>
        </w:rPr>
        <w:footnoteRef/>
      </w:r>
      <w:r w:rsidRPr="00BE7845">
        <w:rPr>
          <w:rFonts w:ascii="Fanwood" w:hAnsi="Fanwood"/>
          <w:sz w:val="18"/>
          <w:szCs w:val="18"/>
        </w:rPr>
        <w:t xml:space="preserve"> </w:t>
      </w:r>
      <w:r>
        <w:rPr>
          <w:rFonts w:ascii="Fanwood" w:hAnsi="Fanwood"/>
          <w:sz w:val="18"/>
          <w:szCs w:val="18"/>
        </w:rPr>
        <w:t>R. Kent Hughes</w:t>
      </w:r>
      <w:r w:rsidRPr="00BE7845">
        <w:rPr>
          <w:rFonts w:ascii="Fanwood" w:hAnsi="Fanwood"/>
          <w:sz w:val="18"/>
          <w:szCs w:val="18"/>
        </w:rPr>
        <w:t xml:space="preserve">, </w:t>
      </w:r>
      <w:r>
        <w:rPr>
          <w:rFonts w:ascii="Fanwood" w:hAnsi="Fanwood"/>
          <w:i/>
          <w:sz w:val="18"/>
          <w:szCs w:val="18"/>
        </w:rPr>
        <w:t>Genesis: Beginning and Blessing</w:t>
      </w:r>
      <w:r>
        <w:rPr>
          <w:rFonts w:ascii="Fanwood" w:hAnsi="Fanwood"/>
          <w:iCs/>
          <w:sz w:val="18"/>
          <w:szCs w:val="18"/>
        </w:rPr>
        <w:t>, Preaching the Word Commentary Series</w:t>
      </w:r>
      <w:r>
        <w:rPr>
          <w:rFonts w:ascii="Fanwood" w:hAnsi="Fanwood"/>
          <w:sz w:val="18"/>
          <w:szCs w:val="18"/>
        </w:rPr>
        <w:t xml:space="preserve">. </w:t>
      </w:r>
      <w:r w:rsidRPr="00BE7845">
        <w:rPr>
          <w:rFonts w:ascii="Fanwood" w:hAnsi="Fanwood"/>
          <w:sz w:val="18"/>
          <w:szCs w:val="18"/>
        </w:rPr>
        <w:t>(</w:t>
      </w:r>
      <w:r>
        <w:rPr>
          <w:rFonts w:ascii="Fanwood" w:hAnsi="Fanwood"/>
          <w:sz w:val="18"/>
          <w:szCs w:val="18"/>
        </w:rPr>
        <w:t>Wheaton</w:t>
      </w:r>
      <w:r w:rsidRPr="00BE7845">
        <w:rPr>
          <w:rFonts w:ascii="Fanwood" w:hAnsi="Fanwood"/>
          <w:sz w:val="18"/>
          <w:szCs w:val="18"/>
        </w:rPr>
        <w:t xml:space="preserve">, </w:t>
      </w:r>
      <w:r>
        <w:rPr>
          <w:rFonts w:ascii="Fanwood" w:hAnsi="Fanwood"/>
          <w:sz w:val="18"/>
          <w:szCs w:val="18"/>
        </w:rPr>
        <w:t>IL:</w:t>
      </w:r>
      <w:r w:rsidRPr="00BE7845">
        <w:rPr>
          <w:rFonts w:ascii="Fanwood" w:hAnsi="Fanwood"/>
          <w:sz w:val="18"/>
          <w:szCs w:val="18"/>
        </w:rPr>
        <w:t xml:space="preserve"> </w:t>
      </w:r>
      <w:r>
        <w:rPr>
          <w:rFonts w:ascii="Fanwood" w:hAnsi="Fanwood"/>
          <w:sz w:val="18"/>
          <w:szCs w:val="18"/>
        </w:rPr>
        <w:t>Crossway</w:t>
      </w:r>
      <w:r w:rsidRPr="00BE7845">
        <w:rPr>
          <w:rFonts w:ascii="Fanwood" w:hAnsi="Fanwood"/>
          <w:sz w:val="18"/>
          <w:szCs w:val="18"/>
        </w:rPr>
        <w:t xml:space="preserve">, </w:t>
      </w:r>
      <w:r>
        <w:rPr>
          <w:rFonts w:ascii="Fanwood" w:hAnsi="Fanwood"/>
          <w:sz w:val="18"/>
          <w:szCs w:val="18"/>
        </w:rPr>
        <w:t>2012</w:t>
      </w:r>
      <w:r w:rsidRPr="00BE7845">
        <w:rPr>
          <w:rFonts w:ascii="Fanwood" w:hAnsi="Fanwood"/>
          <w:sz w:val="18"/>
          <w:szCs w:val="18"/>
        </w:rPr>
        <w:t xml:space="preserve">), </w:t>
      </w:r>
      <w:r>
        <w:rPr>
          <w:rFonts w:ascii="Fanwood" w:hAnsi="Fanwood"/>
          <w:sz w:val="18"/>
          <w:szCs w:val="18"/>
        </w:rPr>
        <w:t>57</w:t>
      </w:r>
      <w:r w:rsidRPr="00BE7845">
        <w:rPr>
          <w:rFonts w:ascii="Fanwood" w:hAnsi="Fanwood"/>
          <w:sz w:val="18"/>
          <w:szCs w:val="18"/>
        </w:rPr>
        <w:t>.</w:t>
      </w:r>
    </w:p>
    <w:p w14:paraId="691E04DD" w14:textId="77777777" w:rsidR="0096478C" w:rsidRPr="00E4263C" w:rsidRDefault="0096478C" w:rsidP="0096478C">
      <w:pPr>
        <w:ind w:firstLine="720"/>
        <w:rPr>
          <w:sz w:val="4"/>
          <w:szCs w:val="4"/>
        </w:rPr>
      </w:pPr>
    </w:p>
  </w:footnote>
  <w:footnote w:id="2">
    <w:p w14:paraId="2F37C3FC" w14:textId="3734F9FD" w:rsidR="00896F23" w:rsidRDefault="00896F23" w:rsidP="00896F23">
      <w:pPr>
        <w:ind w:firstLine="720"/>
        <w:rPr>
          <w:rFonts w:ascii="Fanwood" w:hAnsi="Fanwood"/>
          <w:sz w:val="18"/>
          <w:szCs w:val="18"/>
        </w:rPr>
      </w:pPr>
      <w:r w:rsidRPr="00BE7845">
        <w:rPr>
          <w:rFonts w:ascii="Fanwood" w:hAnsi="Fanwood"/>
          <w:sz w:val="18"/>
          <w:szCs w:val="18"/>
          <w:vertAlign w:val="superscript"/>
        </w:rPr>
        <w:footnoteRef/>
      </w:r>
      <w:r w:rsidRPr="00BE7845">
        <w:rPr>
          <w:rFonts w:ascii="Fanwood" w:hAnsi="Fanwood"/>
          <w:sz w:val="18"/>
          <w:szCs w:val="18"/>
        </w:rPr>
        <w:t xml:space="preserve"> </w:t>
      </w:r>
      <w:r>
        <w:rPr>
          <w:rFonts w:ascii="Fanwood" w:hAnsi="Fanwood"/>
          <w:sz w:val="18"/>
          <w:szCs w:val="18"/>
        </w:rPr>
        <w:t>Bruce K. Waltke</w:t>
      </w:r>
      <w:r w:rsidRPr="00BE7845">
        <w:rPr>
          <w:rFonts w:ascii="Fanwood" w:hAnsi="Fanwood"/>
          <w:sz w:val="18"/>
          <w:szCs w:val="18"/>
        </w:rPr>
        <w:t xml:space="preserve">, </w:t>
      </w:r>
      <w:r>
        <w:rPr>
          <w:rFonts w:ascii="Fanwood" w:hAnsi="Fanwood"/>
          <w:i/>
          <w:sz w:val="18"/>
          <w:szCs w:val="18"/>
        </w:rPr>
        <w:t>Genesis: A Commentary</w:t>
      </w:r>
      <w:r>
        <w:rPr>
          <w:rFonts w:ascii="Fanwood" w:hAnsi="Fanwood"/>
          <w:sz w:val="18"/>
          <w:szCs w:val="18"/>
        </w:rPr>
        <w:t xml:space="preserve">. </w:t>
      </w:r>
      <w:r w:rsidRPr="00BE7845">
        <w:rPr>
          <w:rFonts w:ascii="Fanwood" w:hAnsi="Fanwood"/>
          <w:sz w:val="18"/>
          <w:szCs w:val="18"/>
        </w:rPr>
        <w:t xml:space="preserve">(Grand Rapids, MI: </w:t>
      </w:r>
      <w:r>
        <w:rPr>
          <w:rFonts w:ascii="Fanwood" w:hAnsi="Fanwood"/>
          <w:sz w:val="18"/>
          <w:szCs w:val="18"/>
        </w:rPr>
        <w:t>Zondervan</w:t>
      </w:r>
      <w:r w:rsidRPr="00BE7845">
        <w:rPr>
          <w:rFonts w:ascii="Fanwood" w:hAnsi="Fanwood"/>
          <w:sz w:val="18"/>
          <w:szCs w:val="18"/>
        </w:rPr>
        <w:t xml:space="preserve">, </w:t>
      </w:r>
      <w:r>
        <w:rPr>
          <w:rFonts w:ascii="Fanwood" w:hAnsi="Fanwood"/>
          <w:sz w:val="18"/>
          <w:szCs w:val="18"/>
        </w:rPr>
        <w:t>2001</w:t>
      </w:r>
      <w:r w:rsidRPr="00BE7845">
        <w:rPr>
          <w:rFonts w:ascii="Fanwood" w:hAnsi="Fanwood"/>
          <w:sz w:val="18"/>
          <w:szCs w:val="18"/>
        </w:rPr>
        <w:t xml:space="preserve">), </w:t>
      </w:r>
      <w:r>
        <w:rPr>
          <w:rFonts w:ascii="Fanwood" w:hAnsi="Fanwood"/>
          <w:sz w:val="18"/>
          <w:szCs w:val="18"/>
        </w:rPr>
        <w:t>85</w:t>
      </w:r>
      <w:r w:rsidRPr="00BE7845">
        <w:rPr>
          <w:rFonts w:ascii="Fanwood" w:hAnsi="Fanwood"/>
          <w:sz w:val="18"/>
          <w:szCs w:val="18"/>
        </w:rPr>
        <w:t>.</w:t>
      </w:r>
    </w:p>
    <w:p w14:paraId="09665C56" w14:textId="77777777" w:rsidR="00896F23" w:rsidRPr="00E4263C" w:rsidRDefault="00896F23" w:rsidP="00896F23">
      <w:pPr>
        <w:ind w:firstLine="720"/>
        <w:rPr>
          <w:sz w:val="4"/>
          <w:szCs w:val="4"/>
        </w:rPr>
      </w:pPr>
    </w:p>
  </w:footnote>
  <w:footnote w:id="3">
    <w:p w14:paraId="3CDCDEC5" w14:textId="77777777" w:rsidR="00896F23" w:rsidRDefault="00896F23" w:rsidP="00896F23">
      <w:pPr>
        <w:ind w:firstLine="720"/>
        <w:rPr>
          <w:rFonts w:ascii="Fanwood" w:hAnsi="Fanwood"/>
          <w:sz w:val="18"/>
          <w:szCs w:val="18"/>
        </w:rPr>
      </w:pPr>
      <w:r w:rsidRPr="00BE7845">
        <w:rPr>
          <w:rFonts w:ascii="Fanwood" w:hAnsi="Fanwood"/>
          <w:sz w:val="18"/>
          <w:szCs w:val="18"/>
          <w:vertAlign w:val="superscript"/>
        </w:rPr>
        <w:footnoteRef/>
      </w:r>
      <w:r w:rsidRPr="00BE7845">
        <w:rPr>
          <w:rFonts w:ascii="Fanwood" w:hAnsi="Fanwood"/>
          <w:sz w:val="18"/>
          <w:szCs w:val="18"/>
        </w:rPr>
        <w:t xml:space="preserve"> </w:t>
      </w:r>
      <w:r>
        <w:rPr>
          <w:rFonts w:ascii="Fanwood" w:hAnsi="Fanwood"/>
          <w:sz w:val="18"/>
          <w:szCs w:val="18"/>
        </w:rPr>
        <w:t>R. Kent Hughes</w:t>
      </w:r>
      <w:r w:rsidRPr="00BE7845">
        <w:rPr>
          <w:rFonts w:ascii="Fanwood" w:hAnsi="Fanwood"/>
          <w:sz w:val="18"/>
          <w:szCs w:val="18"/>
        </w:rPr>
        <w:t xml:space="preserve">, </w:t>
      </w:r>
      <w:r>
        <w:rPr>
          <w:rFonts w:ascii="Fanwood" w:hAnsi="Fanwood"/>
          <w:i/>
          <w:sz w:val="18"/>
          <w:szCs w:val="18"/>
        </w:rPr>
        <w:t>Genesis: Beginning and Blessing</w:t>
      </w:r>
      <w:r>
        <w:rPr>
          <w:rFonts w:ascii="Fanwood" w:hAnsi="Fanwood"/>
          <w:iCs/>
          <w:sz w:val="18"/>
          <w:szCs w:val="18"/>
        </w:rPr>
        <w:t>, Preaching the Word Commentary Series</w:t>
      </w:r>
      <w:r>
        <w:rPr>
          <w:rFonts w:ascii="Fanwood" w:hAnsi="Fanwood"/>
          <w:sz w:val="18"/>
          <w:szCs w:val="18"/>
        </w:rPr>
        <w:t xml:space="preserve">. </w:t>
      </w:r>
      <w:r w:rsidRPr="00BE7845">
        <w:rPr>
          <w:rFonts w:ascii="Fanwood" w:hAnsi="Fanwood"/>
          <w:sz w:val="18"/>
          <w:szCs w:val="18"/>
        </w:rPr>
        <w:t>(</w:t>
      </w:r>
      <w:r>
        <w:rPr>
          <w:rFonts w:ascii="Fanwood" w:hAnsi="Fanwood"/>
          <w:sz w:val="18"/>
          <w:szCs w:val="18"/>
        </w:rPr>
        <w:t>Wheaton</w:t>
      </w:r>
      <w:r w:rsidRPr="00BE7845">
        <w:rPr>
          <w:rFonts w:ascii="Fanwood" w:hAnsi="Fanwood"/>
          <w:sz w:val="18"/>
          <w:szCs w:val="18"/>
        </w:rPr>
        <w:t xml:space="preserve">, </w:t>
      </w:r>
      <w:r>
        <w:rPr>
          <w:rFonts w:ascii="Fanwood" w:hAnsi="Fanwood"/>
          <w:sz w:val="18"/>
          <w:szCs w:val="18"/>
        </w:rPr>
        <w:t>IL:</w:t>
      </w:r>
      <w:r w:rsidRPr="00BE7845">
        <w:rPr>
          <w:rFonts w:ascii="Fanwood" w:hAnsi="Fanwood"/>
          <w:sz w:val="18"/>
          <w:szCs w:val="18"/>
        </w:rPr>
        <w:t xml:space="preserve"> </w:t>
      </w:r>
      <w:r>
        <w:rPr>
          <w:rFonts w:ascii="Fanwood" w:hAnsi="Fanwood"/>
          <w:sz w:val="18"/>
          <w:szCs w:val="18"/>
        </w:rPr>
        <w:t>Crossway</w:t>
      </w:r>
      <w:r w:rsidRPr="00BE7845">
        <w:rPr>
          <w:rFonts w:ascii="Fanwood" w:hAnsi="Fanwood"/>
          <w:sz w:val="18"/>
          <w:szCs w:val="18"/>
        </w:rPr>
        <w:t xml:space="preserve">, </w:t>
      </w:r>
      <w:r>
        <w:rPr>
          <w:rFonts w:ascii="Fanwood" w:hAnsi="Fanwood"/>
          <w:sz w:val="18"/>
          <w:szCs w:val="18"/>
        </w:rPr>
        <w:t>2012</w:t>
      </w:r>
      <w:r w:rsidRPr="00BE7845">
        <w:rPr>
          <w:rFonts w:ascii="Fanwood" w:hAnsi="Fanwood"/>
          <w:sz w:val="18"/>
          <w:szCs w:val="18"/>
        </w:rPr>
        <w:t xml:space="preserve">), </w:t>
      </w:r>
      <w:r>
        <w:rPr>
          <w:rFonts w:ascii="Fanwood" w:hAnsi="Fanwood"/>
          <w:sz w:val="18"/>
          <w:szCs w:val="18"/>
        </w:rPr>
        <w:t>57</w:t>
      </w:r>
      <w:r w:rsidRPr="00BE7845">
        <w:rPr>
          <w:rFonts w:ascii="Fanwood" w:hAnsi="Fanwood"/>
          <w:sz w:val="18"/>
          <w:szCs w:val="18"/>
        </w:rPr>
        <w:t>.</w:t>
      </w:r>
    </w:p>
    <w:p w14:paraId="005AFC0B" w14:textId="77777777" w:rsidR="00896F23" w:rsidRPr="00E4263C" w:rsidRDefault="00896F23" w:rsidP="00896F23">
      <w:pPr>
        <w:ind w:firstLine="720"/>
        <w:rPr>
          <w:sz w:val="4"/>
          <w:szCs w:val="4"/>
        </w:rPr>
      </w:pPr>
    </w:p>
  </w:footnote>
  <w:footnote w:id="4">
    <w:p w14:paraId="4CE9F8D4" w14:textId="77777777" w:rsidR="00655708" w:rsidRDefault="00655708" w:rsidP="00655708">
      <w:pPr>
        <w:ind w:firstLine="720"/>
        <w:rPr>
          <w:rFonts w:ascii="Fanwood" w:hAnsi="Fanwood"/>
          <w:sz w:val="18"/>
          <w:szCs w:val="18"/>
        </w:rPr>
      </w:pPr>
      <w:r w:rsidRPr="00BE7845">
        <w:rPr>
          <w:rFonts w:ascii="Fanwood" w:hAnsi="Fanwood"/>
          <w:sz w:val="18"/>
          <w:szCs w:val="18"/>
          <w:vertAlign w:val="superscript"/>
        </w:rPr>
        <w:footnoteRef/>
      </w:r>
      <w:r w:rsidRPr="00BE7845">
        <w:rPr>
          <w:rFonts w:ascii="Fanwood" w:hAnsi="Fanwood"/>
          <w:sz w:val="18"/>
          <w:szCs w:val="18"/>
        </w:rPr>
        <w:t xml:space="preserve"> </w:t>
      </w:r>
      <w:r>
        <w:rPr>
          <w:rFonts w:ascii="Fanwood" w:hAnsi="Fanwood"/>
          <w:sz w:val="18"/>
          <w:szCs w:val="18"/>
        </w:rPr>
        <w:t>Bruce K. Waltke</w:t>
      </w:r>
      <w:r w:rsidRPr="00BE7845">
        <w:rPr>
          <w:rFonts w:ascii="Fanwood" w:hAnsi="Fanwood"/>
          <w:sz w:val="18"/>
          <w:szCs w:val="18"/>
        </w:rPr>
        <w:t xml:space="preserve">, </w:t>
      </w:r>
      <w:r>
        <w:rPr>
          <w:rFonts w:ascii="Fanwood" w:hAnsi="Fanwood"/>
          <w:i/>
          <w:sz w:val="18"/>
          <w:szCs w:val="18"/>
        </w:rPr>
        <w:t>Genesis: A Commentary</w:t>
      </w:r>
      <w:r>
        <w:rPr>
          <w:rFonts w:ascii="Fanwood" w:hAnsi="Fanwood"/>
          <w:sz w:val="18"/>
          <w:szCs w:val="18"/>
        </w:rPr>
        <w:t xml:space="preserve">. </w:t>
      </w:r>
      <w:r w:rsidRPr="00BE7845">
        <w:rPr>
          <w:rFonts w:ascii="Fanwood" w:hAnsi="Fanwood"/>
          <w:sz w:val="18"/>
          <w:szCs w:val="18"/>
        </w:rPr>
        <w:t xml:space="preserve">(Grand Rapids, MI: </w:t>
      </w:r>
      <w:r>
        <w:rPr>
          <w:rFonts w:ascii="Fanwood" w:hAnsi="Fanwood"/>
          <w:sz w:val="18"/>
          <w:szCs w:val="18"/>
        </w:rPr>
        <w:t>Zondervan</w:t>
      </w:r>
      <w:r w:rsidRPr="00BE7845">
        <w:rPr>
          <w:rFonts w:ascii="Fanwood" w:hAnsi="Fanwood"/>
          <w:sz w:val="18"/>
          <w:szCs w:val="18"/>
        </w:rPr>
        <w:t xml:space="preserve">, </w:t>
      </w:r>
      <w:r>
        <w:rPr>
          <w:rFonts w:ascii="Fanwood" w:hAnsi="Fanwood"/>
          <w:sz w:val="18"/>
          <w:szCs w:val="18"/>
        </w:rPr>
        <w:t>2001</w:t>
      </w:r>
      <w:r w:rsidRPr="00BE7845">
        <w:rPr>
          <w:rFonts w:ascii="Fanwood" w:hAnsi="Fanwood"/>
          <w:sz w:val="18"/>
          <w:szCs w:val="18"/>
        </w:rPr>
        <w:t xml:space="preserve">), </w:t>
      </w:r>
      <w:r>
        <w:rPr>
          <w:rFonts w:ascii="Fanwood" w:hAnsi="Fanwood"/>
          <w:sz w:val="18"/>
          <w:szCs w:val="18"/>
        </w:rPr>
        <w:t>85</w:t>
      </w:r>
      <w:r w:rsidRPr="00BE7845">
        <w:rPr>
          <w:rFonts w:ascii="Fanwood" w:hAnsi="Fanwood"/>
          <w:sz w:val="18"/>
          <w:szCs w:val="18"/>
        </w:rPr>
        <w:t>.</w:t>
      </w:r>
    </w:p>
    <w:p w14:paraId="46FBCA30" w14:textId="77777777" w:rsidR="00655708" w:rsidRPr="00E4263C" w:rsidRDefault="00655708" w:rsidP="00655708">
      <w:pPr>
        <w:ind w:firstLine="720"/>
        <w:rPr>
          <w:sz w:val="4"/>
          <w:szCs w:val="4"/>
        </w:rPr>
      </w:pPr>
    </w:p>
  </w:footnote>
  <w:footnote w:id="5">
    <w:p w14:paraId="468DCBCD" w14:textId="5445D0BD" w:rsidR="00500F87" w:rsidRDefault="00500F87" w:rsidP="00500F87">
      <w:pPr>
        <w:ind w:firstLine="720"/>
        <w:rPr>
          <w:rFonts w:ascii="Fanwood" w:hAnsi="Fanwood"/>
          <w:sz w:val="18"/>
          <w:szCs w:val="18"/>
        </w:rPr>
      </w:pPr>
      <w:r w:rsidRPr="00BE7845">
        <w:rPr>
          <w:rFonts w:ascii="Fanwood" w:hAnsi="Fanwood"/>
          <w:sz w:val="18"/>
          <w:szCs w:val="18"/>
          <w:vertAlign w:val="superscript"/>
        </w:rPr>
        <w:footnoteRef/>
      </w:r>
      <w:r w:rsidRPr="00BE7845">
        <w:rPr>
          <w:rFonts w:ascii="Fanwood" w:hAnsi="Fanwood"/>
          <w:sz w:val="18"/>
          <w:szCs w:val="18"/>
        </w:rPr>
        <w:t xml:space="preserve"> </w:t>
      </w:r>
      <w:r w:rsidR="00005397">
        <w:rPr>
          <w:rFonts w:ascii="Fanwood" w:hAnsi="Fanwood"/>
          <w:sz w:val="18"/>
          <w:szCs w:val="18"/>
        </w:rPr>
        <w:t>R. Kent Hughes</w:t>
      </w:r>
      <w:r w:rsidR="00005397" w:rsidRPr="00BE7845">
        <w:rPr>
          <w:rFonts w:ascii="Fanwood" w:hAnsi="Fanwood"/>
          <w:sz w:val="18"/>
          <w:szCs w:val="18"/>
        </w:rPr>
        <w:t xml:space="preserve">, </w:t>
      </w:r>
      <w:r w:rsidR="00005397">
        <w:rPr>
          <w:rFonts w:ascii="Fanwood" w:hAnsi="Fanwood"/>
          <w:i/>
          <w:sz w:val="18"/>
          <w:szCs w:val="18"/>
        </w:rPr>
        <w:t>Genesis: Beginning and Blessing</w:t>
      </w:r>
      <w:r w:rsidR="00005397">
        <w:rPr>
          <w:rFonts w:ascii="Fanwood" w:hAnsi="Fanwood"/>
          <w:iCs/>
          <w:sz w:val="18"/>
          <w:szCs w:val="18"/>
        </w:rPr>
        <w:t>, Preaching the Word Commentary Series</w:t>
      </w:r>
      <w:r w:rsidR="00005397">
        <w:rPr>
          <w:rFonts w:ascii="Fanwood" w:hAnsi="Fanwood"/>
          <w:sz w:val="18"/>
          <w:szCs w:val="18"/>
        </w:rPr>
        <w:t xml:space="preserve">. </w:t>
      </w:r>
      <w:r w:rsidR="00005397" w:rsidRPr="00BE7845">
        <w:rPr>
          <w:rFonts w:ascii="Fanwood" w:hAnsi="Fanwood"/>
          <w:sz w:val="18"/>
          <w:szCs w:val="18"/>
        </w:rPr>
        <w:t>(</w:t>
      </w:r>
      <w:r w:rsidR="00005397">
        <w:rPr>
          <w:rFonts w:ascii="Fanwood" w:hAnsi="Fanwood"/>
          <w:sz w:val="18"/>
          <w:szCs w:val="18"/>
        </w:rPr>
        <w:t>Wheaton</w:t>
      </w:r>
      <w:r w:rsidR="00005397" w:rsidRPr="00BE7845">
        <w:rPr>
          <w:rFonts w:ascii="Fanwood" w:hAnsi="Fanwood"/>
          <w:sz w:val="18"/>
          <w:szCs w:val="18"/>
        </w:rPr>
        <w:t xml:space="preserve">, </w:t>
      </w:r>
      <w:r w:rsidR="00005397">
        <w:rPr>
          <w:rFonts w:ascii="Fanwood" w:hAnsi="Fanwood"/>
          <w:sz w:val="18"/>
          <w:szCs w:val="18"/>
        </w:rPr>
        <w:t>IL:</w:t>
      </w:r>
      <w:r w:rsidR="00005397" w:rsidRPr="00BE7845">
        <w:rPr>
          <w:rFonts w:ascii="Fanwood" w:hAnsi="Fanwood"/>
          <w:sz w:val="18"/>
          <w:szCs w:val="18"/>
        </w:rPr>
        <w:t xml:space="preserve"> </w:t>
      </w:r>
      <w:r w:rsidR="00005397">
        <w:rPr>
          <w:rFonts w:ascii="Fanwood" w:hAnsi="Fanwood"/>
          <w:sz w:val="18"/>
          <w:szCs w:val="18"/>
        </w:rPr>
        <w:t>Crossway</w:t>
      </w:r>
      <w:r w:rsidR="00005397" w:rsidRPr="00BE7845">
        <w:rPr>
          <w:rFonts w:ascii="Fanwood" w:hAnsi="Fanwood"/>
          <w:sz w:val="18"/>
          <w:szCs w:val="18"/>
        </w:rPr>
        <w:t xml:space="preserve">, </w:t>
      </w:r>
      <w:r w:rsidR="00005397">
        <w:rPr>
          <w:rFonts w:ascii="Fanwood" w:hAnsi="Fanwood"/>
          <w:sz w:val="18"/>
          <w:szCs w:val="18"/>
        </w:rPr>
        <w:t>2012</w:t>
      </w:r>
      <w:r w:rsidR="00005397" w:rsidRPr="00BE7845">
        <w:rPr>
          <w:rFonts w:ascii="Fanwood" w:hAnsi="Fanwood"/>
          <w:sz w:val="18"/>
          <w:szCs w:val="18"/>
        </w:rPr>
        <w:t>)</w:t>
      </w:r>
      <w:r w:rsidRPr="00BE7845">
        <w:rPr>
          <w:rFonts w:ascii="Fanwood" w:hAnsi="Fanwood"/>
          <w:sz w:val="18"/>
          <w:szCs w:val="18"/>
        </w:rPr>
        <w:t xml:space="preserve">, </w:t>
      </w:r>
      <w:r>
        <w:rPr>
          <w:rFonts w:ascii="Fanwood" w:hAnsi="Fanwood"/>
          <w:sz w:val="18"/>
          <w:szCs w:val="18"/>
        </w:rPr>
        <w:t>58</w:t>
      </w:r>
      <w:r w:rsidRPr="00BE7845">
        <w:rPr>
          <w:rFonts w:ascii="Fanwood" w:hAnsi="Fanwood"/>
          <w:sz w:val="18"/>
          <w:szCs w:val="18"/>
        </w:rPr>
        <w:t>.</w:t>
      </w:r>
    </w:p>
    <w:p w14:paraId="48D055CF" w14:textId="77777777" w:rsidR="00500F87" w:rsidRPr="00E4263C" w:rsidRDefault="00500F87" w:rsidP="00500F87">
      <w:pPr>
        <w:ind w:firstLine="720"/>
        <w:rPr>
          <w:sz w:val="4"/>
          <w:szCs w:val="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D4125"/>
    <w:multiLevelType w:val="hybridMultilevel"/>
    <w:tmpl w:val="F09674E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12EB9"/>
    <w:multiLevelType w:val="hybridMultilevel"/>
    <w:tmpl w:val="EE200322"/>
    <w:lvl w:ilvl="0" w:tplc="7A9AE6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4625DD"/>
    <w:multiLevelType w:val="multilevel"/>
    <w:tmpl w:val="6BC290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C5BCE"/>
    <w:multiLevelType w:val="multilevel"/>
    <w:tmpl w:val="610A44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3D29C1"/>
    <w:multiLevelType w:val="hybridMultilevel"/>
    <w:tmpl w:val="2C621BC2"/>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5" w15:restartNumberingAfterBreak="0">
    <w:nsid w:val="296304B1"/>
    <w:multiLevelType w:val="hybridMultilevel"/>
    <w:tmpl w:val="006457D2"/>
    <w:lvl w:ilvl="0" w:tplc="58866B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9905AA"/>
    <w:multiLevelType w:val="hybridMultilevel"/>
    <w:tmpl w:val="DFDE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02DC7"/>
    <w:multiLevelType w:val="hybridMultilevel"/>
    <w:tmpl w:val="E9AE44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52A85"/>
    <w:multiLevelType w:val="hybridMultilevel"/>
    <w:tmpl w:val="ED624948"/>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A2893"/>
    <w:multiLevelType w:val="hybridMultilevel"/>
    <w:tmpl w:val="6F88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F6A60"/>
    <w:multiLevelType w:val="multilevel"/>
    <w:tmpl w:val="6276C9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8E5113"/>
    <w:multiLevelType w:val="hybridMultilevel"/>
    <w:tmpl w:val="2DAEF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B463DE"/>
    <w:multiLevelType w:val="multilevel"/>
    <w:tmpl w:val="FA88FB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0F55FC"/>
    <w:multiLevelType w:val="hybridMultilevel"/>
    <w:tmpl w:val="E346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3661A"/>
    <w:multiLevelType w:val="hybridMultilevel"/>
    <w:tmpl w:val="907ED1D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A2D31"/>
    <w:multiLevelType w:val="hybridMultilevel"/>
    <w:tmpl w:val="EF180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9717C"/>
    <w:multiLevelType w:val="hybridMultilevel"/>
    <w:tmpl w:val="CFF699CC"/>
    <w:lvl w:ilvl="0" w:tplc="A2DAFAFA">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CD2118"/>
    <w:multiLevelType w:val="multilevel"/>
    <w:tmpl w:val="C3B233B6"/>
    <w:lvl w:ilvl="0">
      <w:start w:val="1"/>
      <w:numFmt w:val="bullet"/>
      <w:lvlText w:val=""/>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EF8229C"/>
    <w:multiLevelType w:val="hybridMultilevel"/>
    <w:tmpl w:val="2FBCC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6A2046"/>
    <w:multiLevelType w:val="hybridMultilevel"/>
    <w:tmpl w:val="B740B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231C0"/>
    <w:multiLevelType w:val="hybridMultilevel"/>
    <w:tmpl w:val="89B8F5CE"/>
    <w:lvl w:ilvl="0" w:tplc="986017B2">
      <w:start w:val="1"/>
      <w:numFmt w:val="decimal"/>
      <w:lvlText w:val="%1."/>
      <w:lvlJc w:val="left"/>
      <w:pPr>
        <w:ind w:left="720" w:hanging="360"/>
      </w:pPr>
      <w:rPr>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B06271"/>
    <w:multiLevelType w:val="hybridMultilevel"/>
    <w:tmpl w:val="E4DC4F42"/>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366F23"/>
    <w:multiLevelType w:val="multilevel"/>
    <w:tmpl w:val="AEB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B42F9B"/>
    <w:multiLevelType w:val="hybridMultilevel"/>
    <w:tmpl w:val="7B40ED6E"/>
    <w:lvl w:ilvl="0" w:tplc="31EA2B0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3"/>
  </w:num>
  <w:num w:numId="4">
    <w:abstractNumId w:val="1"/>
  </w:num>
  <w:num w:numId="5">
    <w:abstractNumId w:val="17"/>
  </w:num>
  <w:num w:numId="6">
    <w:abstractNumId w:val="21"/>
  </w:num>
  <w:num w:numId="7">
    <w:abstractNumId w:val="8"/>
  </w:num>
  <w:num w:numId="8">
    <w:abstractNumId w:val="0"/>
  </w:num>
  <w:num w:numId="9">
    <w:abstractNumId w:val="14"/>
  </w:num>
  <w:num w:numId="10">
    <w:abstractNumId w:val="18"/>
  </w:num>
  <w:num w:numId="11">
    <w:abstractNumId w:val="15"/>
  </w:num>
  <w:num w:numId="12">
    <w:abstractNumId w:val="16"/>
  </w:num>
  <w:num w:numId="13">
    <w:abstractNumId w:val="13"/>
  </w:num>
  <w:num w:numId="14">
    <w:abstractNumId w:val="20"/>
  </w:num>
  <w:num w:numId="15">
    <w:abstractNumId w:val="22"/>
  </w:num>
  <w:num w:numId="16">
    <w:abstractNumId w:val="12"/>
  </w:num>
  <w:num w:numId="17">
    <w:abstractNumId w:val="2"/>
  </w:num>
  <w:num w:numId="18">
    <w:abstractNumId w:val="3"/>
  </w:num>
  <w:num w:numId="19">
    <w:abstractNumId w:val="10"/>
  </w:num>
  <w:num w:numId="20">
    <w:abstractNumId w:val="4"/>
  </w:num>
  <w:num w:numId="21">
    <w:abstractNumId w:val="6"/>
  </w:num>
  <w:num w:numId="22">
    <w:abstractNumId w:val="9"/>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1F1"/>
    <w:rsid w:val="00005397"/>
    <w:rsid w:val="00012110"/>
    <w:rsid w:val="00022244"/>
    <w:rsid w:val="000227AD"/>
    <w:rsid w:val="000305DE"/>
    <w:rsid w:val="0003166C"/>
    <w:rsid w:val="00036F2C"/>
    <w:rsid w:val="0008227E"/>
    <w:rsid w:val="000A3CCA"/>
    <w:rsid w:val="000B2648"/>
    <w:rsid w:val="000C600A"/>
    <w:rsid w:val="000D4BC3"/>
    <w:rsid w:val="000F66C9"/>
    <w:rsid w:val="001000E6"/>
    <w:rsid w:val="001102DF"/>
    <w:rsid w:val="0011676D"/>
    <w:rsid w:val="001202F3"/>
    <w:rsid w:val="001321F1"/>
    <w:rsid w:val="00141BFF"/>
    <w:rsid w:val="00151065"/>
    <w:rsid w:val="00172655"/>
    <w:rsid w:val="00186CBA"/>
    <w:rsid w:val="001E5476"/>
    <w:rsid w:val="001F6CEE"/>
    <w:rsid w:val="00246A71"/>
    <w:rsid w:val="0025290F"/>
    <w:rsid w:val="002902FF"/>
    <w:rsid w:val="002914A8"/>
    <w:rsid w:val="00293508"/>
    <w:rsid w:val="002945D9"/>
    <w:rsid w:val="002A5485"/>
    <w:rsid w:val="002E30E2"/>
    <w:rsid w:val="00326ADC"/>
    <w:rsid w:val="00342DD6"/>
    <w:rsid w:val="0035381C"/>
    <w:rsid w:val="003736D2"/>
    <w:rsid w:val="00385F91"/>
    <w:rsid w:val="003C30B2"/>
    <w:rsid w:val="003C368C"/>
    <w:rsid w:val="0041102E"/>
    <w:rsid w:val="00416DFA"/>
    <w:rsid w:val="00421FCA"/>
    <w:rsid w:val="00423D98"/>
    <w:rsid w:val="00435B54"/>
    <w:rsid w:val="00440352"/>
    <w:rsid w:val="00451F4B"/>
    <w:rsid w:val="004801B8"/>
    <w:rsid w:val="004B1741"/>
    <w:rsid w:val="004D2A2E"/>
    <w:rsid w:val="004E3663"/>
    <w:rsid w:val="00500D58"/>
    <w:rsid w:val="00500F87"/>
    <w:rsid w:val="00503004"/>
    <w:rsid w:val="00503E61"/>
    <w:rsid w:val="00514F6D"/>
    <w:rsid w:val="005163AB"/>
    <w:rsid w:val="00516799"/>
    <w:rsid w:val="005219BC"/>
    <w:rsid w:val="005273D4"/>
    <w:rsid w:val="00590240"/>
    <w:rsid w:val="005A673B"/>
    <w:rsid w:val="005B4E09"/>
    <w:rsid w:val="005D791A"/>
    <w:rsid w:val="005E7414"/>
    <w:rsid w:val="00633961"/>
    <w:rsid w:val="00655708"/>
    <w:rsid w:val="00657879"/>
    <w:rsid w:val="006739F9"/>
    <w:rsid w:val="00681E26"/>
    <w:rsid w:val="00687EEF"/>
    <w:rsid w:val="00694DD3"/>
    <w:rsid w:val="006C3D6A"/>
    <w:rsid w:val="006D1E96"/>
    <w:rsid w:val="006F40EF"/>
    <w:rsid w:val="007032E3"/>
    <w:rsid w:val="007044C0"/>
    <w:rsid w:val="007119A6"/>
    <w:rsid w:val="00712042"/>
    <w:rsid w:val="00713782"/>
    <w:rsid w:val="00715F3B"/>
    <w:rsid w:val="00732141"/>
    <w:rsid w:val="00746A65"/>
    <w:rsid w:val="00760094"/>
    <w:rsid w:val="00773EA5"/>
    <w:rsid w:val="00793886"/>
    <w:rsid w:val="007A5605"/>
    <w:rsid w:val="007B02D7"/>
    <w:rsid w:val="007B0D5B"/>
    <w:rsid w:val="007C4BAA"/>
    <w:rsid w:val="008017A4"/>
    <w:rsid w:val="008042C3"/>
    <w:rsid w:val="00810433"/>
    <w:rsid w:val="0082045E"/>
    <w:rsid w:val="00832A13"/>
    <w:rsid w:val="008672A3"/>
    <w:rsid w:val="008757F2"/>
    <w:rsid w:val="00886165"/>
    <w:rsid w:val="00886485"/>
    <w:rsid w:val="00896F23"/>
    <w:rsid w:val="008B0F95"/>
    <w:rsid w:val="008B6513"/>
    <w:rsid w:val="008F415F"/>
    <w:rsid w:val="00956065"/>
    <w:rsid w:val="00963717"/>
    <w:rsid w:val="0096478C"/>
    <w:rsid w:val="009907F6"/>
    <w:rsid w:val="0099211C"/>
    <w:rsid w:val="009D7B77"/>
    <w:rsid w:val="00A07538"/>
    <w:rsid w:val="00A27795"/>
    <w:rsid w:val="00A42EC0"/>
    <w:rsid w:val="00A65165"/>
    <w:rsid w:val="00A9417F"/>
    <w:rsid w:val="00AB24F9"/>
    <w:rsid w:val="00AF12B6"/>
    <w:rsid w:val="00AF1AEE"/>
    <w:rsid w:val="00B00D53"/>
    <w:rsid w:val="00B01819"/>
    <w:rsid w:val="00B17E3C"/>
    <w:rsid w:val="00B2715A"/>
    <w:rsid w:val="00B37A80"/>
    <w:rsid w:val="00B37B19"/>
    <w:rsid w:val="00B47E1A"/>
    <w:rsid w:val="00B52F3E"/>
    <w:rsid w:val="00B72BAA"/>
    <w:rsid w:val="00B74652"/>
    <w:rsid w:val="00B74BDC"/>
    <w:rsid w:val="00B75211"/>
    <w:rsid w:val="00B91FF2"/>
    <w:rsid w:val="00B9265E"/>
    <w:rsid w:val="00C0649E"/>
    <w:rsid w:val="00C3430C"/>
    <w:rsid w:val="00C51553"/>
    <w:rsid w:val="00C523D0"/>
    <w:rsid w:val="00C578D9"/>
    <w:rsid w:val="00C66F5D"/>
    <w:rsid w:val="00C80144"/>
    <w:rsid w:val="00C87A5A"/>
    <w:rsid w:val="00C91B0A"/>
    <w:rsid w:val="00CC7379"/>
    <w:rsid w:val="00D033E4"/>
    <w:rsid w:val="00D073CF"/>
    <w:rsid w:val="00D079EB"/>
    <w:rsid w:val="00D136EB"/>
    <w:rsid w:val="00D221C3"/>
    <w:rsid w:val="00D44655"/>
    <w:rsid w:val="00D92920"/>
    <w:rsid w:val="00DB2B0A"/>
    <w:rsid w:val="00DB4D6F"/>
    <w:rsid w:val="00DC677E"/>
    <w:rsid w:val="00DC7422"/>
    <w:rsid w:val="00DD12BC"/>
    <w:rsid w:val="00DE30C1"/>
    <w:rsid w:val="00E018FC"/>
    <w:rsid w:val="00E043BD"/>
    <w:rsid w:val="00E51059"/>
    <w:rsid w:val="00E51719"/>
    <w:rsid w:val="00E61863"/>
    <w:rsid w:val="00E84319"/>
    <w:rsid w:val="00ED336C"/>
    <w:rsid w:val="00F04B76"/>
    <w:rsid w:val="00F0548A"/>
    <w:rsid w:val="00F06E91"/>
    <w:rsid w:val="00F4481E"/>
    <w:rsid w:val="00F463CD"/>
    <w:rsid w:val="00F534EB"/>
    <w:rsid w:val="00F722E7"/>
    <w:rsid w:val="00F851EA"/>
    <w:rsid w:val="00F93C8C"/>
    <w:rsid w:val="00FA35B8"/>
    <w:rsid w:val="00FA7581"/>
    <w:rsid w:val="00FB62A0"/>
    <w:rsid w:val="00FD15FE"/>
    <w:rsid w:val="00FE462A"/>
    <w:rsid w:val="00FE57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A615FA"/>
  <w14:defaultImageDpi w14:val="300"/>
  <w15:docId w15:val="{DEA57736-0675-BA40-90FB-17EF6E0B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DD6"/>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1F1"/>
    <w:rPr>
      <w:color w:val="0000FF" w:themeColor="hyperlink"/>
      <w:u w:val="single"/>
    </w:rPr>
  </w:style>
  <w:style w:type="paragraph" w:styleId="ListParagraph">
    <w:name w:val="List Paragraph"/>
    <w:basedOn w:val="Normal"/>
    <w:uiPriority w:val="34"/>
    <w:qFormat/>
    <w:rsid w:val="00FE57AA"/>
    <w:pPr>
      <w:ind w:left="720"/>
      <w:contextualSpacing/>
    </w:pPr>
  </w:style>
  <w:style w:type="paragraph" w:styleId="NormalWeb">
    <w:name w:val="Normal (Web)"/>
    <w:basedOn w:val="Normal"/>
    <w:uiPriority w:val="99"/>
    <w:semiHidden/>
    <w:unhideWhenUsed/>
    <w:rsid w:val="00FE57AA"/>
    <w:pPr>
      <w:spacing w:before="100" w:beforeAutospacing="1" w:after="100" w:afterAutospacing="1"/>
    </w:pPr>
    <w:rPr>
      <w:sz w:val="20"/>
      <w:szCs w:val="20"/>
    </w:rPr>
  </w:style>
  <w:style w:type="character" w:styleId="Emphasis">
    <w:name w:val="Emphasis"/>
    <w:basedOn w:val="DefaultParagraphFont"/>
    <w:uiPriority w:val="20"/>
    <w:qFormat/>
    <w:rsid w:val="00FE57AA"/>
    <w:rPr>
      <w:i/>
      <w:iCs/>
    </w:rPr>
  </w:style>
  <w:style w:type="paragraph" w:styleId="FootnoteText">
    <w:name w:val="footnote text"/>
    <w:basedOn w:val="Normal"/>
    <w:link w:val="FootnoteTextChar"/>
    <w:uiPriority w:val="99"/>
    <w:unhideWhenUsed/>
    <w:rsid w:val="00746A65"/>
  </w:style>
  <w:style w:type="character" w:customStyle="1" w:styleId="FootnoteTextChar">
    <w:name w:val="Footnote Text Char"/>
    <w:basedOn w:val="DefaultParagraphFont"/>
    <w:link w:val="FootnoteText"/>
    <w:uiPriority w:val="99"/>
    <w:rsid w:val="00746A65"/>
  </w:style>
  <w:style w:type="character" w:styleId="FootnoteReference">
    <w:name w:val="footnote reference"/>
    <w:basedOn w:val="DefaultParagraphFont"/>
    <w:uiPriority w:val="99"/>
    <w:unhideWhenUsed/>
    <w:rsid w:val="00746A65"/>
    <w:rPr>
      <w:vertAlign w:val="superscript"/>
    </w:rPr>
  </w:style>
  <w:style w:type="character" w:styleId="FollowedHyperlink">
    <w:name w:val="FollowedHyperlink"/>
    <w:basedOn w:val="DefaultParagraphFont"/>
    <w:uiPriority w:val="99"/>
    <w:semiHidden/>
    <w:unhideWhenUsed/>
    <w:rsid w:val="006739F9"/>
    <w:rPr>
      <w:color w:val="800080" w:themeColor="followedHyperlink"/>
      <w:u w:val="single"/>
    </w:rPr>
  </w:style>
  <w:style w:type="paragraph" w:styleId="Footer">
    <w:name w:val="footer"/>
    <w:basedOn w:val="Normal"/>
    <w:link w:val="FooterChar"/>
    <w:uiPriority w:val="99"/>
    <w:unhideWhenUsed/>
    <w:rsid w:val="007044C0"/>
    <w:pPr>
      <w:tabs>
        <w:tab w:val="center" w:pos="4680"/>
        <w:tab w:val="right" w:pos="9360"/>
      </w:tabs>
    </w:pPr>
  </w:style>
  <w:style w:type="character" w:customStyle="1" w:styleId="FooterChar">
    <w:name w:val="Footer Char"/>
    <w:basedOn w:val="DefaultParagraphFont"/>
    <w:link w:val="Footer"/>
    <w:uiPriority w:val="99"/>
    <w:rsid w:val="007044C0"/>
  </w:style>
  <w:style w:type="character" w:styleId="PageNumber">
    <w:name w:val="page number"/>
    <w:basedOn w:val="DefaultParagraphFont"/>
    <w:uiPriority w:val="99"/>
    <w:semiHidden/>
    <w:unhideWhenUsed/>
    <w:rsid w:val="007044C0"/>
  </w:style>
  <w:style w:type="paragraph" w:styleId="Header">
    <w:name w:val="header"/>
    <w:basedOn w:val="Normal"/>
    <w:link w:val="HeaderChar"/>
    <w:uiPriority w:val="99"/>
    <w:unhideWhenUsed/>
    <w:rsid w:val="007044C0"/>
    <w:pPr>
      <w:tabs>
        <w:tab w:val="center" w:pos="4680"/>
        <w:tab w:val="right" w:pos="9360"/>
      </w:tabs>
    </w:pPr>
  </w:style>
  <w:style w:type="character" w:customStyle="1" w:styleId="HeaderChar">
    <w:name w:val="Header Char"/>
    <w:basedOn w:val="DefaultParagraphFont"/>
    <w:link w:val="Header"/>
    <w:uiPriority w:val="99"/>
    <w:rsid w:val="007044C0"/>
  </w:style>
  <w:style w:type="character" w:styleId="UnresolvedMention">
    <w:name w:val="Unresolved Mention"/>
    <w:basedOn w:val="DefaultParagraphFont"/>
    <w:uiPriority w:val="99"/>
    <w:semiHidden/>
    <w:unhideWhenUsed/>
    <w:rsid w:val="003C3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2215">
      <w:bodyDiv w:val="1"/>
      <w:marLeft w:val="0"/>
      <w:marRight w:val="0"/>
      <w:marTop w:val="0"/>
      <w:marBottom w:val="0"/>
      <w:divBdr>
        <w:top w:val="none" w:sz="0" w:space="0" w:color="auto"/>
        <w:left w:val="none" w:sz="0" w:space="0" w:color="auto"/>
        <w:bottom w:val="none" w:sz="0" w:space="0" w:color="auto"/>
        <w:right w:val="none" w:sz="0" w:space="0" w:color="auto"/>
      </w:divBdr>
    </w:div>
    <w:div w:id="45682923">
      <w:bodyDiv w:val="1"/>
      <w:marLeft w:val="0"/>
      <w:marRight w:val="0"/>
      <w:marTop w:val="0"/>
      <w:marBottom w:val="0"/>
      <w:divBdr>
        <w:top w:val="none" w:sz="0" w:space="0" w:color="auto"/>
        <w:left w:val="none" w:sz="0" w:space="0" w:color="auto"/>
        <w:bottom w:val="none" w:sz="0" w:space="0" w:color="auto"/>
        <w:right w:val="none" w:sz="0" w:space="0" w:color="auto"/>
      </w:divBdr>
    </w:div>
    <w:div w:id="201601510">
      <w:bodyDiv w:val="1"/>
      <w:marLeft w:val="0"/>
      <w:marRight w:val="0"/>
      <w:marTop w:val="0"/>
      <w:marBottom w:val="0"/>
      <w:divBdr>
        <w:top w:val="none" w:sz="0" w:space="0" w:color="auto"/>
        <w:left w:val="none" w:sz="0" w:space="0" w:color="auto"/>
        <w:bottom w:val="none" w:sz="0" w:space="0" w:color="auto"/>
        <w:right w:val="none" w:sz="0" w:space="0" w:color="auto"/>
      </w:divBdr>
    </w:div>
    <w:div w:id="223833442">
      <w:bodyDiv w:val="1"/>
      <w:marLeft w:val="0"/>
      <w:marRight w:val="0"/>
      <w:marTop w:val="0"/>
      <w:marBottom w:val="0"/>
      <w:divBdr>
        <w:top w:val="none" w:sz="0" w:space="0" w:color="auto"/>
        <w:left w:val="none" w:sz="0" w:space="0" w:color="auto"/>
        <w:bottom w:val="none" w:sz="0" w:space="0" w:color="auto"/>
        <w:right w:val="none" w:sz="0" w:space="0" w:color="auto"/>
      </w:divBdr>
    </w:div>
    <w:div w:id="241259243">
      <w:bodyDiv w:val="1"/>
      <w:marLeft w:val="0"/>
      <w:marRight w:val="0"/>
      <w:marTop w:val="0"/>
      <w:marBottom w:val="0"/>
      <w:divBdr>
        <w:top w:val="none" w:sz="0" w:space="0" w:color="auto"/>
        <w:left w:val="none" w:sz="0" w:space="0" w:color="auto"/>
        <w:bottom w:val="none" w:sz="0" w:space="0" w:color="auto"/>
        <w:right w:val="none" w:sz="0" w:space="0" w:color="auto"/>
      </w:divBdr>
    </w:div>
    <w:div w:id="280263823">
      <w:bodyDiv w:val="1"/>
      <w:marLeft w:val="0"/>
      <w:marRight w:val="0"/>
      <w:marTop w:val="0"/>
      <w:marBottom w:val="0"/>
      <w:divBdr>
        <w:top w:val="none" w:sz="0" w:space="0" w:color="auto"/>
        <w:left w:val="none" w:sz="0" w:space="0" w:color="auto"/>
        <w:bottom w:val="none" w:sz="0" w:space="0" w:color="auto"/>
        <w:right w:val="none" w:sz="0" w:space="0" w:color="auto"/>
      </w:divBdr>
    </w:div>
    <w:div w:id="341513180">
      <w:bodyDiv w:val="1"/>
      <w:marLeft w:val="0"/>
      <w:marRight w:val="0"/>
      <w:marTop w:val="0"/>
      <w:marBottom w:val="0"/>
      <w:divBdr>
        <w:top w:val="none" w:sz="0" w:space="0" w:color="auto"/>
        <w:left w:val="none" w:sz="0" w:space="0" w:color="auto"/>
        <w:bottom w:val="none" w:sz="0" w:space="0" w:color="auto"/>
        <w:right w:val="none" w:sz="0" w:space="0" w:color="auto"/>
      </w:divBdr>
    </w:div>
    <w:div w:id="464128830">
      <w:bodyDiv w:val="1"/>
      <w:marLeft w:val="0"/>
      <w:marRight w:val="0"/>
      <w:marTop w:val="0"/>
      <w:marBottom w:val="0"/>
      <w:divBdr>
        <w:top w:val="none" w:sz="0" w:space="0" w:color="auto"/>
        <w:left w:val="none" w:sz="0" w:space="0" w:color="auto"/>
        <w:bottom w:val="none" w:sz="0" w:space="0" w:color="auto"/>
        <w:right w:val="none" w:sz="0" w:space="0" w:color="auto"/>
      </w:divBdr>
    </w:div>
    <w:div w:id="480853357">
      <w:bodyDiv w:val="1"/>
      <w:marLeft w:val="0"/>
      <w:marRight w:val="0"/>
      <w:marTop w:val="0"/>
      <w:marBottom w:val="0"/>
      <w:divBdr>
        <w:top w:val="none" w:sz="0" w:space="0" w:color="auto"/>
        <w:left w:val="none" w:sz="0" w:space="0" w:color="auto"/>
        <w:bottom w:val="none" w:sz="0" w:space="0" w:color="auto"/>
        <w:right w:val="none" w:sz="0" w:space="0" w:color="auto"/>
      </w:divBdr>
    </w:div>
    <w:div w:id="506604823">
      <w:bodyDiv w:val="1"/>
      <w:marLeft w:val="0"/>
      <w:marRight w:val="0"/>
      <w:marTop w:val="0"/>
      <w:marBottom w:val="0"/>
      <w:divBdr>
        <w:top w:val="none" w:sz="0" w:space="0" w:color="auto"/>
        <w:left w:val="none" w:sz="0" w:space="0" w:color="auto"/>
        <w:bottom w:val="none" w:sz="0" w:space="0" w:color="auto"/>
        <w:right w:val="none" w:sz="0" w:space="0" w:color="auto"/>
      </w:divBdr>
      <w:divsChild>
        <w:div w:id="414208530">
          <w:marLeft w:val="0"/>
          <w:marRight w:val="0"/>
          <w:marTop w:val="0"/>
          <w:marBottom w:val="0"/>
          <w:divBdr>
            <w:top w:val="none" w:sz="0" w:space="0" w:color="auto"/>
            <w:left w:val="none" w:sz="0" w:space="0" w:color="auto"/>
            <w:bottom w:val="none" w:sz="0" w:space="0" w:color="auto"/>
            <w:right w:val="none" w:sz="0" w:space="0" w:color="auto"/>
          </w:divBdr>
          <w:divsChild>
            <w:div w:id="1892230871">
              <w:marLeft w:val="0"/>
              <w:marRight w:val="0"/>
              <w:marTop w:val="0"/>
              <w:marBottom w:val="0"/>
              <w:divBdr>
                <w:top w:val="none" w:sz="0" w:space="0" w:color="auto"/>
                <w:left w:val="none" w:sz="0" w:space="0" w:color="auto"/>
                <w:bottom w:val="none" w:sz="0" w:space="0" w:color="auto"/>
                <w:right w:val="none" w:sz="0" w:space="0" w:color="auto"/>
              </w:divBdr>
              <w:divsChild>
                <w:div w:id="7999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07453">
      <w:bodyDiv w:val="1"/>
      <w:marLeft w:val="0"/>
      <w:marRight w:val="0"/>
      <w:marTop w:val="0"/>
      <w:marBottom w:val="0"/>
      <w:divBdr>
        <w:top w:val="none" w:sz="0" w:space="0" w:color="auto"/>
        <w:left w:val="none" w:sz="0" w:space="0" w:color="auto"/>
        <w:bottom w:val="none" w:sz="0" w:space="0" w:color="auto"/>
        <w:right w:val="none" w:sz="0" w:space="0" w:color="auto"/>
      </w:divBdr>
    </w:div>
    <w:div w:id="607540558">
      <w:bodyDiv w:val="1"/>
      <w:marLeft w:val="0"/>
      <w:marRight w:val="0"/>
      <w:marTop w:val="0"/>
      <w:marBottom w:val="0"/>
      <w:divBdr>
        <w:top w:val="none" w:sz="0" w:space="0" w:color="auto"/>
        <w:left w:val="none" w:sz="0" w:space="0" w:color="auto"/>
        <w:bottom w:val="none" w:sz="0" w:space="0" w:color="auto"/>
        <w:right w:val="none" w:sz="0" w:space="0" w:color="auto"/>
      </w:divBdr>
    </w:div>
    <w:div w:id="626358161">
      <w:bodyDiv w:val="1"/>
      <w:marLeft w:val="0"/>
      <w:marRight w:val="0"/>
      <w:marTop w:val="0"/>
      <w:marBottom w:val="0"/>
      <w:divBdr>
        <w:top w:val="none" w:sz="0" w:space="0" w:color="auto"/>
        <w:left w:val="none" w:sz="0" w:space="0" w:color="auto"/>
        <w:bottom w:val="none" w:sz="0" w:space="0" w:color="auto"/>
        <w:right w:val="none" w:sz="0" w:space="0" w:color="auto"/>
      </w:divBdr>
    </w:div>
    <w:div w:id="785272947">
      <w:bodyDiv w:val="1"/>
      <w:marLeft w:val="0"/>
      <w:marRight w:val="0"/>
      <w:marTop w:val="0"/>
      <w:marBottom w:val="0"/>
      <w:divBdr>
        <w:top w:val="none" w:sz="0" w:space="0" w:color="auto"/>
        <w:left w:val="none" w:sz="0" w:space="0" w:color="auto"/>
        <w:bottom w:val="none" w:sz="0" w:space="0" w:color="auto"/>
        <w:right w:val="none" w:sz="0" w:space="0" w:color="auto"/>
      </w:divBdr>
    </w:div>
    <w:div w:id="789669561">
      <w:bodyDiv w:val="1"/>
      <w:marLeft w:val="0"/>
      <w:marRight w:val="0"/>
      <w:marTop w:val="0"/>
      <w:marBottom w:val="0"/>
      <w:divBdr>
        <w:top w:val="none" w:sz="0" w:space="0" w:color="auto"/>
        <w:left w:val="none" w:sz="0" w:space="0" w:color="auto"/>
        <w:bottom w:val="none" w:sz="0" w:space="0" w:color="auto"/>
        <w:right w:val="none" w:sz="0" w:space="0" w:color="auto"/>
      </w:divBdr>
    </w:div>
    <w:div w:id="795489414">
      <w:bodyDiv w:val="1"/>
      <w:marLeft w:val="0"/>
      <w:marRight w:val="0"/>
      <w:marTop w:val="0"/>
      <w:marBottom w:val="0"/>
      <w:divBdr>
        <w:top w:val="none" w:sz="0" w:space="0" w:color="auto"/>
        <w:left w:val="none" w:sz="0" w:space="0" w:color="auto"/>
        <w:bottom w:val="none" w:sz="0" w:space="0" w:color="auto"/>
        <w:right w:val="none" w:sz="0" w:space="0" w:color="auto"/>
      </w:divBdr>
    </w:div>
    <w:div w:id="861675631">
      <w:bodyDiv w:val="1"/>
      <w:marLeft w:val="0"/>
      <w:marRight w:val="0"/>
      <w:marTop w:val="0"/>
      <w:marBottom w:val="0"/>
      <w:divBdr>
        <w:top w:val="none" w:sz="0" w:space="0" w:color="auto"/>
        <w:left w:val="none" w:sz="0" w:space="0" w:color="auto"/>
        <w:bottom w:val="none" w:sz="0" w:space="0" w:color="auto"/>
        <w:right w:val="none" w:sz="0" w:space="0" w:color="auto"/>
      </w:divBdr>
      <w:divsChild>
        <w:div w:id="985547682">
          <w:marLeft w:val="0"/>
          <w:marRight w:val="0"/>
          <w:marTop w:val="0"/>
          <w:marBottom w:val="0"/>
          <w:divBdr>
            <w:top w:val="none" w:sz="0" w:space="0" w:color="auto"/>
            <w:left w:val="none" w:sz="0" w:space="0" w:color="auto"/>
            <w:bottom w:val="none" w:sz="0" w:space="0" w:color="auto"/>
            <w:right w:val="none" w:sz="0" w:space="0" w:color="auto"/>
          </w:divBdr>
          <w:divsChild>
            <w:div w:id="1995327561">
              <w:marLeft w:val="0"/>
              <w:marRight w:val="0"/>
              <w:marTop w:val="0"/>
              <w:marBottom w:val="0"/>
              <w:divBdr>
                <w:top w:val="none" w:sz="0" w:space="0" w:color="auto"/>
                <w:left w:val="none" w:sz="0" w:space="0" w:color="auto"/>
                <w:bottom w:val="none" w:sz="0" w:space="0" w:color="auto"/>
                <w:right w:val="none" w:sz="0" w:space="0" w:color="auto"/>
              </w:divBdr>
              <w:divsChild>
                <w:div w:id="1206987248">
                  <w:marLeft w:val="0"/>
                  <w:marRight w:val="0"/>
                  <w:marTop w:val="0"/>
                  <w:marBottom w:val="0"/>
                  <w:divBdr>
                    <w:top w:val="none" w:sz="0" w:space="0" w:color="auto"/>
                    <w:left w:val="none" w:sz="0" w:space="0" w:color="auto"/>
                    <w:bottom w:val="none" w:sz="0" w:space="0" w:color="auto"/>
                    <w:right w:val="none" w:sz="0" w:space="0" w:color="auto"/>
                  </w:divBdr>
                  <w:divsChild>
                    <w:div w:id="16546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089763">
      <w:bodyDiv w:val="1"/>
      <w:marLeft w:val="0"/>
      <w:marRight w:val="0"/>
      <w:marTop w:val="0"/>
      <w:marBottom w:val="0"/>
      <w:divBdr>
        <w:top w:val="none" w:sz="0" w:space="0" w:color="auto"/>
        <w:left w:val="none" w:sz="0" w:space="0" w:color="auto"/>
        <w:bottom w:val="none" w:sz="0" w:space="0" w:color="auto"/>
        <w:right w:val="none" w:sz="0" w:space="0" w:color="auto"/>
      </w:divBdr>
    </w:div>
    <w:div w:id="924530750">
      <w:bodyDiv w:val="1"/>
      <w:marLeft w:val="0"/>
      <w:marRight w:val="0"/>
      <w:marTop w:val="0"/>
      <w:marBottom w:val="0"/>
      <w:divBdr>
        <w:top w:val="none" w:sz="0" w:space="0" w:color="auto"/>
        <w:left w:val="none" w:sz="0" w:space="0" w:color="auto"/>
        <w:bottom w:val="none" w:sz="0" w:space="0" w:color="auto"/>
        <w:right w:val="none" w:sz="0" w:space="0" w:color="auto"/>
      </w:divBdr>
    </w:div>
    <w:div w:id="1004627304">
      <w:bodyDiv w:val="1"/>
      <w:marLeft w:val="0"/>
      <w:marRight w:val="0"/>
      <w:marTop w:val="0"/>
      <w:marBottom w:val="0"/>
      <w:divBdr>
        <w:top w:val="none" w:sz="0" w:space="0" w:color="auto"/>
        <w:left w:val="none" w:sz="0" w:space="0" w:color="auto"/>
        <w:bottom w:val="none" w:sz="0" w:space="0" w:color="auto"/>
        <w:right w:val="none" w:sz="0" w:space="0" w:color="auto"/>
      </w:divBdr>
    </w:div>
    <w:div w:id="1085145528">
      <w:bodyDiv w:val="1"/>
      <w:marLeft w:val="0"/>
      <w:marRight w:val="0"/>
      <w:marTop w:val="0"/>
      <w:marBottom w:val="0"/>
      <w:divBdr>
        <w:top w:val="none" w:sz="0" w:space="0" w:color="auto"/>
        <w:left w:val="none" w:sz="0" w:space="0" w:color="auto"/>
        <w:bottom w:val="none" w:sz="0" w:space="0" w:color="auto"/>
        <w:right w:val="none" w:sz="0" w:space="0" w:color="auto"/>
      </w:divBdr>
    </w:div>
    <w:div w:id="1088498749">
      <w:bodyDiv w:val="1"/>
      <w:marLeft w:val="0"/>
      <w:marRight w:val="0"/>
      <w:marTop w:val="0"/>
      <w:marBottom w:val="0"/>
      <w:divBdr>
        <w:top w:val="none" w:sz="0" w:space="0" w:color="auto"/>
        <w:left w:val="none" w:sz="0" w:space="0" w:color="auto"/>
        <w:bottom w:val="none" w:sz="0" w:space="0" w:color="auto"/>
        <w:right w:val="none" w:sz="0" w:space="0" w:color="auto"/>
      </w:divBdr>
    </w:div>
    <w:div w:id="1191842344">
      <w:bodyDiv w:val="1"/>
      <w:marLeft w:val="0"/>
      <w:marRight w:val="0"/>
      <w:marTop w:val="0"/>
      <w:marBottom w:val="0"/>
      <w:divBdr>
        <w:top w:val="none" w:sz="0" w:space="0" w:color="auto"/>
        <w:left w:val="none" w:sz="0" w:space="0" w:color="auto"/>
        <w:bottom w:val="none" w:sz="0" w:space="0" w:color="auto"/>
        <w:right w:val="none" w:sz="0" w:space="0" w:color="auto"/>
      </w:divBdr>
    </w:div>
    <w:div w:id="1231572513">
      <w:bodyDiv w:val="1"/>
      <w:marLeft w:val="0"/>
      <w:marRight w:val="0"/>
      <w:marTop w:val="0"/>
      <w:marBottom w:val="0"/>
      <w:divBdr>
        <w:top w:val="none" w:sz="0" w:space="0" w:color="auto"/>
        <w:left w:val="none" w:sz="0" w:space="0" w:color="auto"/>
        <w:bottom w:val="none" w:sz="0" w:space="0" w:color="auto"/>
        <w:right w:val="none" w:sz="0" w:space="0" w:color="auto"/>
      </w:divBdr>
    </w:div>
    <w:div w:id="1301421367">
      <w:bodyDiv w:val="1"/>
      <w:marLeft w:val="0"/>
      <w:marRight w:val="0"/>
      <w:marTop w:val="0"/>
      <w:marBottom w:val="0"/>
      <w:divBdr>
        <w:top w:val="none" w:sz="0" w:space="0" w:color="auto"/>
        <w:left w:val="none" w:sz="0" w:space="0" w:color="auto"/>
        <w:bottom w:val="none" w:sz="0" w:space="0" w:color="auto"/>
        <w:right w:val="none" w:sz="0" w:space="0" w:color="auto"/>
      </w:divBdr>
    </w:div>
    <w:div w:id="1305697684">
      <w:bodyDiv w:val="1"/>
      <w:marLeft w:val="0"/>
      <w:marRight w:val="0"/>
      <w:marTop w:val="0"/>
      <w:marBottom w:val="0"/>
      <w:divBdr>
        <w:top w:val="none" w:sz="0" w:space="0" w:color="auto"/>
        <w:left w:val="none" w:sz="0" w:space="0" w:color="auto"/>
        <w:bottom w:val="none" w:sz="0" w:space="0" w:color="auto"/>
        <w:right w:val="none" w:sz="0" w:space="0" w:color="auto"/>
      </w:divBdr>
    </w:div>
    <w:div w:id="1329284669">
      <w:bodyDiv w:val="1"/>
      <w:marLeft w:val="0"/>
      <w:marRight w:val="0"/>
      <w:marTop w:val="0"/>
      <w:marBottom w:val="0"/>
      <w:divBdr>
        <w:top w:val="none" w:sz="0" w:space="0" w:color="auto"/>
        <w:left w:val="none" w:sz="0" w:space="0" w:color="auto"/>
        <w:bottom w:val="none" w:sz="0" w:space="0" w:color="auto"/>
        <w:right w:val="none" w:sz="0" w:space="0" w:color="auto"/>
      </w:divBdr>
      <w:divsChild>
        <w:div w:id="1516797586">
          <w:marLeft w:val="0"/>
          <w:marRight w:val="0"/>
          <w:marTop w:val="0"/>
          <w:marBottom w:val="0"/>
          <w:divBdr>
            <w:top w:val="none" w:sz="0" w:space="0" w:color="auto"/>
            <w:left w:val="none" w:sz="0" w:space="0" w:color="auto"/>
            <w:bottom w:val="none" w:sz="0" w:space="0" w:color="auto"/>
            <w:right w:val="none" w:sz="0" w:space="0" w:color="auto"/>
          </w:divBdr>
          <w:divsChild>
            <w:div w:id="117646544">
              <w:marLeft w:val="0"/>
              <w:marRight w:val="0"/>
              <w:marTop w:val="0"/>
              <w:marBottom w:val="0"/>
              <w:divBdr>
                <w:top w:val="none" w:sz="0" w:space="0" w:color="auto"/>
                <w:left w:val="none" w:sz="0" w:space="0" w:color="auto"/>
                <w:bottom w:val="none" w:sz="0" w:space="0" w:color="auto"/>
                <w:right w:val="none" w:sz="0" w:space="0" w:color="auto"/>
              </w:divBdr>
              <w:divsChild>
                <w:div w:id="28134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5735">
      <w:bodyDiv w:val="1"/>
      <w:marLeft w:val="0"/>
      <w:marRight w:val="0"/>
      <w:marTop w:val="0"/>
      <w:marBottom w:val="0"/>
      <w:divBdr>
        <w:top w:val="none" w:sz="0" w:space="0" w:color="auto"/>
        <w:left w:val="none" w:sz="0" w:space="0" w:color="auto"/>
        <w:bottom w:val="none" w:sz="0" w:space="0" w:color="auto"/>
        <w:right w:val="none" w:sz="0" w:space="0" w:color="auto"/>
      </w:divBdr>
    </w:div>
    <w:div w:id="1356543073">
      <w:bodyDiv w:val="1"/>
      <w:marLeft w:val="0"/>
      <w:marRight w:val="0"/>
      <w:marTop w:val="0"/>
      <w:marBottom w:val="0"/>
      <w:divBdr>
        <w:top w:val="none" w:sz="0" w:space="0" w:color="auto"/>
        <w:left w:val="none" w:sz="0" w:space="0" w:color="auto"/>
        <w:bottom w:val="none" w:sz="0" w:space="0" w:color="auto"/>
        <w:right w:val="none" w:sz="0" w:space="0" w:color="auto"/>
      </w:divBdr>
      <w:divsChild>
        <w:div w:id="291523725">
          <w:marLeft w:val="240"/>
          <w:marRight w:val="0"/>
          <w:marTop w:val="240"/>
          <w:marBottom w:val="240"/>
          <w:divBdr>
            <w:top w:val="none" w:sz="0" w:space="0" w:color="auto"/>
            <w:left w:val="none" w:sz="0" w:space="0" w:color="auto"/>
            <w:bottom w:val="none" w:sz="0" w:space="0" w:color="auto"/>
            <w:right w:val="none" w:sz="0" w:space="0" w:color="auto"/>
          </w:divBdr>
        </w:div>
      </w:divsChild>
    </w:div>
    <w:div w:id="1429235634">
      <w:bodyDiv w:val="1"/>
      <w:marLeft w:val="0"/>
      <w:marRight w:val="0"/>
      <w:marTop w:val="0"/>
      <w:marBottom w:val="0"/>
      <w:divBdr>
        <w:top w:val="none" w:sz="0" w:space="0" w:color="auto"/>
        <w:left w:val="none" w:sz="0" w:space="0" w:color="auto"/>
        <w:bottom w:val="none" w:sz="0" w:space="0" w:color="auto"/>
        <w:right w:val="none" w:sz="0" w:space="0" w:color="auto"/>
      </w:divBdr>
    </w:div>
    <w:div w:id="1439132270">
      <w:bodyDiv w:val="1"/>
      <w:marLeft w:val="0"/>
      <w:marRight w:val="0"/>
      <w:marTop w:val="0"/>
      <w:marBottom w:val="0"/>
      <w:divBdr>
        <w:top w:val="none" w:sz="0" w:space="0" w:color="auto"/>
        <w:left w:val="none" w:sz="0" w:space="0" w:color="auto"/>
        <w:bottom w:val="none" w:sz="0" w:space="0" w:color="auto"/>
        <w:right w:val="none" w:sz="0" w:space="0" w:color="auto"/>
      </w:divBdr>
    </w:div>
    <w:div w:id="1455562225">
      <w:bodyDiv w:val="1"/>
      <w:marLeft w:val="0"/>
      <w:marRight w:val="0"/>
      <w:marTop w:val="0"/>
      <w:marBottom w:val="0"/>
      <w:divBdr>
        <w:top w:val="none" w:sz="0" w:space="0" w:color="auto"/>
        <w:left w:val="none" w:sz="0" w:space="0" w:color="auto"/>
        <w:bottom w:val="none" w:sz="0" w:space="0" w:color="auto"/>
        <w:right w:val="none" w:sz="0" w:space="0" w:color="auto"/>
      </w:divBdr>
    </w:div>
    <w:div w:id="1474252847">
      <w:bodyDiv w:val="1"/>
      <w:marLeft w:val="0"/>
      <w:marRight w:val="0"/>
      <w:marTop w:val="0"/>
      <w:marBottom w:val="0"/>
      <w:divBdr>
        <w:top w:val="none" w:sz="0" w:space="0" w:color="auto"/>
        <w:left w:val="none" w:sz="0" w:space="0" w:color="auto"/>
        <w:bottom w:val="none" w:sz="0" w:space="0" w:color="auto"/>
        <w:right w:val="none" w:sz="0" w:space="0" w:color="auto"/>
      </w:divBdr>
    </w:div>
    <w:div w:id="1627005260">
      <w:bodyDiv w:val="1"/>
      <w:marLeft w:val="0"/>
      <w:marRight w:val="0"/>
      <w:marTop w:val="0"/>
      <w:marBottom w:val="0"/>
      <w:divBdr>
        <w:top w:val="none" w:sz="0" w:space="0" w:color="auto"/>
        <w:left w:val="none" w:sz="0" w:space="0" w:color="auto"/>
        <w:bottom w:val="none" w:sz="0" w:space="0" w:color="auto"/>
        <w:right w:val="none" w:sz="0" w:space="0" w:color="auto"/>
      </w:divBdr>
    </w:div>
    <w:div w:id="1724059438">
      <w:bodyDiv w:val="1"/>
      <w:marLeft w:val="0"/>
      <w:marRight w:val="0"/>
      <w:marTop w:val="0"/>
      <w:marBottom w:val="0"/>
      <w:divBdr>
        <w:top w:val="none" w:sz="0" w:space="0" w:color="auto"/>
        <w:left w:val="none" w:sz="0" w:space="0" w:color="auto"/>
        <w:bottom w:val="none" w:sz="0" w:space="0" w:color="auto"/>
        <w:right w:val="none" w:sz="0" w:space="0" w:color="auto"/>
      </w:divBdr>
      <w:divsChild>
        <w:div w:id="1628243714">
          <w:marLeft w:val="0"/>
          <w:marRight w:val="0"/>
          <w:marTop w:val="0"/>
          <w:marBottom w:val="0"/>
          <w:divBdr>
            <w:top w:val="none" w:sz="0" w:space="0" w:color="auto"/>
            <w:left w:val="none" w:sz="0" w:space="0" w:color="auto"/>
            <w:bottom w:val="none" w:sz="0" w:space="0" w:color="auto"/>
            <w:right w:val="none" w:sz="0" w:space="0" w:color="auto"/>
          </w:divBdr>
          <w:divsChild>
            <w:div w:id="1570190682">
              <w:marLeft w:val="0"/>
              <w:marRight w:val="0"/>
              <w:marTop w:val="0"/>
              <w:marBottom w:val="0"/>
              <w:divBdr>
                <w:top w:val="none" w:sz="0" w:space="0" w:color="auto"/>
                <w:left w:val="none" w:sz="0" w:space="0" w:color="auto"/>
                <w:bottom w:val="none" w:sz="0" w:space="0" w:color="auto"/>
                <w:right w:val="none" w:sz="0" w:space="0" w:color="auto"/>
              </w:divBdr>
              <w:divsChild>
                <w:div w:id="475146966">
                  <w:marLeft w:val="0"/>
                  <w:marRight w:val="0"/>
                  <w:marTop w:val="0"/>
                  <w:marBottom w:val="0"/>
                  <w:divBdr>
                    <w:top w:val="none" w:sz="0" w:space="0" w:color="auto"/>
                    <w:left w:val="none" w:sz="0" w:space="0" w:color="auto"/>
                    <w:bottom w:val="none" w:sz="0" w:space="0" w:color="auto"/>
                    <w:right w:val="none" w:sz="0" w:space="0" w:color="auto"/>
                  </w:divBdr>
                  <w:divsChild>
                    <w:div w:id="5218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644902">
      <w:bodyDiv w:val="1"/>
      <w:marLeft w:val="0"/>
      <w:marRight w:val="0"/>
      <w:marTop w:val="0"/>
      <w:marBottom w:val="0"/>
      <w:divBdr>
        <w:top w:val="none" w:sz="0" w:space="0" w:color="auto"/>
        <w:left w:val="none" w:sz="0" w:space="0" w:color="auto"/>
        <w:bottom w:val="none" w:sz="0" w:space="0" w:color="auto"/>
        <w:right w:val="none" w:sz="0" w:space="0" w:color="auto"/>
      </w:divBdr>
    </w:div>
    <w:div w:id="1766268132">
      <w:bodyDiv w:val="1"/>
      <w:marLeft w:val="0"/>
      <w:marRight w:val="0"/>
      <w:marTop w:val="0"/>
      <w:marBottom w:val="0"/>
      <w:divBdr>
        <w:top w:val="none" w:sz="0" w:space="0" w:color="auto"/>
        <w:left w:val="none" w:sz="0" w:space="0" w:color="auto"/>
        <w:bottom w:val="none" w:sz="0" w:space="0" w:color="auto"/>
        <w:right w:val="none" w:sz="0" w:space="0" w:color="auto"/>
      </w:divBdr>
      <w:divsChild>
        <w:div w:id="446849597">
          <w:marLeft w:val="0"/>
          <w:marRight w:val="0"/>
          <w:marTop w:val="0"/>
          <w:marBottom w:val="0"/>
          <w:divBdr>
            <w:top w:val="none" w:sz="0" w:space="0" w:color="auto"/>
            <w:left w:val="none" w:sz="0" w:space="0" w:color="auto"/>
            <w:bottom w:val="none" w:sz="0" w:space="0" w:color="auto"/>
            <w:right w:val="none" w:sz="0" w:space="0" w:color="auto"/>
          </w:divBdr>
          <w:divsChild>
            <w:div w:id="1227255206">
              <w:marLeft w:val="0"/>
              <w:marRight w:val="0"/>
              <w:marTop w:val="0"/>
              <w:marBottom w:val="0"/>
              <w:divBdr>
                <w:top w:val="none" w:sz="0" w:space="0" w:color="auto"/>
                <w:left w:val="none" w:sz="0" w:space="0" w:color="auto"/>
                <w:bottom w:val="none" w:sz="0" w:space="0" w:color="auto"/>
                <w:right w:val="none" w:sz="0" w:space="0" w:color="auto"/>
              </w:divBdr>
              <w:divsChild>
                <w:div w:id="9729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9496">
      <w:bodyDiv w:val="1"/>
      <w:marLeft w:val="0"/>
      <w:marRight w:val="0"/>
      <w:marTop w:val="0"/>
      <w:marBottom w:val="0"/>
      <w:divBdr>
        <w:top w:val="none" w:sz="0" w:space="0" w:color="auto"/>
        <w:left w:val="none" w:sz="0" w:space="0" w:color="auto"/>
        <w:bottom w:val="none" w:sz="0" w:space="0" w:color="auto"/>
        <w:right w:val="none" w:sz="0" w:space="0" w:color="auto"/>
      </w:divBdr>
      <w:divsChild>
        <w:div w:id="2073848102">
          <w:marLeft w:val="240"/>
          <w:marRight w:val="0"/>
          <w:marTop w:val="240"/>
          <w:marBottom w:val="240"/>
          <w:divBdr>
            <w:top w:val="none" w:sz="0" w:space="0" w:color="auto"/>
            <w:left w:val="none" w:sz="0" w:space="0" w:color="auto"/>
            <w:bottom w:val="none" w:sz="0" w:space="0" w:color="auto"/>
            <w:right w:val="none" w:sz="0" w:space="0" w:color="auto"/>
          </w:divBdr>
        </w:div>
      </w:divsChild>
    </w:div>
    <w:div w:id="1836069937">
      <w:bodyDiv w:val="1"/>
      <w:marLeft w:val="0"/>
      <w:marRight w:val="0"/>
      <w:marTop w:val="0"/>
      <w:marBottom w:val="0"/>
      <w:divBdr>
        <w:top w:val="none" w:sz="0" w:space="0" w:color="auto"/>
        <w:left w:val="none" w:sz="0" w:space="0" w:color="auto"/>
        <w:bottom w:val="none" w:sz="0" w:space="0" w:color="auto"/>
        <w:right w:val="none" w:sz="0" w:space="0" w:color="auto"/>
      </w:divBdr>
    </w:div>
    <w:div w:id="1843810592">
      <w:bodyDiv w:val="1"/>
      <w:marLeft w:val="0"/>
      <w:marRight w:val="0"/>
      <w:marTop w:val="0"/>
      <w:marBottom w:val="0"/>
      <w:divBdr>
        <w:top w:val="none" w:sz="0" w:space="0" w:color="auto"/>
        <w:left w:val="none" w:sz="0" w:space="0" w:color="auto"/>
        <w:bottom w:val="none" w:sz="0" w:space="0" w:color="auto"/>
        <w:right w:val="none" w:sz="0" w:space="0" w:color="auto"/>
      </w:divBdr>
    </w:div>
    <w:div w:id="1856727614">
      <w:bodyDiv w:val="1"/>
      <w:marLeft w:val="0"/>
      <w:marRight w:val="0"/>
      <w:marTop w:val="0"/>
      <w:marBottom w:val="0"/>
      <w:divBdr>
        <w:top w:val="none" w:sz="0" w:space="0" w:color="auto"/>
        <w:left w:val="none" w:sz="0" w:space="0" w:color="auto"/>
        <w:bottom w:val="none" w:sz="0" w:space="0" w:color="auto"/>
        <w:right w:val="none" w:sz="0" w:space="0" w:color="auto"/>
      </w:divBdr>
    </w:div>
    <w:div w:id="1881092193">
      <w:bodyDiv w:val="1"/>
      <w:marLeft w:val="0"/>
      <w:marRight w:val="0"/>
      <w:marTop w:val="0"/>
      <w:marBottom w:val="0"/>
      <w:divBdr>
        <w:top w:val="none" w:sz="0" w:space="0" w:color="auto"/>
        <w:left w:val="none" w:sz="0" w:space="0" w:color="auto"/>
        <w:bottom w:val="none" w:sz="0" w:space="0" w:color="auto"/>
        <w:right w:val="none" w:sz="0" w:space="0" w:color="auto"/>
      </w:divBdr>
    </w:div>
    <w:div w:id="1942566368">
      <w:bodyDiv w:val="1"/>
      <w:marLeft w:val="0"/>
      <w:marRight w:val="0"/>
      <w:marTop w:val="0"/>
      <w:marBottom w:val="0"/>
      <w:divBdr>
        <w:top w:val="none" w:sz="0" w:space="0" w:color="auto"/>
        <w:left w:val="none" w:sz="0" w:space="0" w:color="auto"/>
        <w:bottom w:val="none" w:sz="0" w:space="0" w:color="auto"/>
        <w:right w:val="none" w:sz="0" w:space="0" w:color="auto"/>
      </w:divBdr>
    </w:div>
    <w:div w:id="2007706370">
      <w:bodyDiv w:val="1"/>
      <w:marLeft w:val="0"/>
      <w:marRight w:val="0"/>
      <w:marTop w:val="0"/>
      <w:marBottom w:val="0"/>
      <w:divBdr>
        <w:top w:val="none" w:sz="0" w:space="0" w:color="auto"/>
        <w:left w:val="none" w:sz="0" w:space="0" w:color="auto"/>
        <w:bottom w:val="none" w:sz="0" w:space="0" w:color="auto"/>
        <w:right w:val="none" w:sz="0" w:space="0" w:color="auto"/>
      </w:divBdr>
    </w:div>
    <w:div w:id="2041974304">
      <w:bodyDiv w:val="1"/>
      <w:marLeft w:val="0"/>
      <w:marRight w:val="0"/>
      <w:marTop w:val="0"/>
      <w:marBottom w:val="0"/>
      <w:divBdr>
        <w:top w:val="none" w:sz="0" w:space="0" w:color="auto"/>
        <w:left w:val="none" w:sz="0" w:space="0" w:color="auto"/>
        <w:bottom w:val="none" w:sz="0" w:space="0" w:color="auto"/>
        <w:right w:val="none" w:sz="0" w:space="0" w:color="auto"/>
      </w:divBdr>
    </w:div>
    <w:div w:id="2052029654">
      <w:bodyDiv w:val="1"/>
      <w:marLeft w:val="0"/>
      <w:marRight w:val="0"/>
      <w:marTop w:val="0"/>
      <w:marBottom w:val="0"/>
      <w:divBdr>
        <w:top w:val="none" w:sz="0" w:space="0" w:color="auto"/>
        <w:left w:val="none" w:sz="0" w:space="0" w:color="auto"/>
        <w:bottom w:val="none" w:sz="0" w:space="0" w:color="auto"/>
        <w:right w:val="none" w:sz="0" w:space="0" w:color="auto"/>
      </w:divBdr>
    </w:div>
    <w:div w:id="2059622746">
      <w:bodyDiv w:val="1"/>
      <w:marLeft w:val="0"/>
      <w:marRight w:val="0"/>
      <w:marTop w:val="0"/>
      <w:marBottom w:val="0"/>
      <w:divBdr>
        <w:top w:val="none" w:sz="0" w:space="0" w:color="auto"/>
        <w:left w:val="none" w:sz="0" w:space="0" w:color="auto"/>
        <w:bottom w:val="none" w:sz="0" w:space="0" w:color="auto"/>
        <w:right w:val="none" w:sz="0" w:space="0" w:color="auto"/>
      </w:divBdr>
    </w:div>
    <w:div w:id="2078940921">
      <w:bodyDiv w:val="1"/>
      <w:marLeft w:val="0"/>
      <w:marRight w:val="0"/>
      <w:marTop w:val="0"/>
      <w:marBottom w:val="0"/>
      <w:divBdr>
        <w:top w:val="none" w:sz="0" w:space="0" w:color="auto"/>
        <w:left w:val="none" w:sz="0" w:space="0" w:color="auto"/>
        <w:bottom w:val="none" w:sz="0" w:space="0" w:color="auto"/>
        <w:right w:val="none" w:sz="0" w:space="0" w:color="auto"/>
      </w:divBdr>
      <w:divsChild>
        <w:div w:id="887453701">
          <w:marLeft w:val="0"/>
          <w:marRight w:val="0"/>
          <w:marTop w:val="0"/>
          <w:marBottom w:val="0"/>
          <w:divBdr>
            <w:top w:val="none" w:sz="0" w:space="0" w:color="auto"/>
            <w:left w:val="none" w:sz="0" w:space="0" w:color="auto"/>
            <w:bottom w:val="none" w:sz="0" w:space="0" w:color="auto"/>
            <w:right w:val="none" w:sz="0" w:space="0" w:color="auto"/>
          </w:divBdr>
          <w:divsChild>
            <w:div w:id="1503085798">
              <w:marLeft w:val="0"/>
              <w:marRight w:val="0"/>
              <w:marTop w:val="0"/>
              <w:marBottom w:val="0"/>
              <w:divBdr>
                <w:top w:val="none" w:sz="0" w:space="0" w:color="auto"/>
                <w:left w:val="none" w:sz="0" w:space="0" w:color="auto"/>
                <w:bottom w:val="none" w:sz="0" w:space="0" w:color="auto"/>
                <w:right w:val="none" w:sz="0" w:space="0" w:color="auto"/>
              </w:divBdr>
              <w:divsChild>
                <w:div w:id="38248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20855">
      <w:bodyDiv w:val="1"/>
      <w:marLeft w:val="0"/>
      <w:marRight w:val="0"/>
      <w:marTop w:val="0"/>
      <w:marBottom w:val="0"/>
      <w:divBdr>
        <w:top w:val="none" w:sz="0" w:space="0" w:color="auto"/>
        <w:left w:val="none" w:sz="0" w:space="0" w:color="auto"/>
        <w:bottom w:val="none" w:sz="0" w:space="0" w:color="auto"/>
        <w:right w:val="none" w:sz="0" w:space="0" w:color="auto"/>
      </w:divBdr>
    </w:div>
    <w:div w:id="2093233969">
      <w:bodyDiv w:val="1"/>
      <w:marLeft w:val="0"/>
      <w:marRight w:val="0"/>
      <w:marTop w:val="0"/>
      <w:marBottom w:val="0"/>
      <w:divBdr>
        <w:top w:val="none" w:sz="0" w:space="0" w:color="auto"/>
        <w:left w:val="none" w:sz="0" w:space="0" w:color="auto"/>
        <w:bottom w:val="none" w:sz="0" w:space="0" w:color="auto"/>
        <w:right w:val="none" w:sz="0" w:space="0" w:color="auto"/>
      </w:divBdr>
    </w:div>
    <w:div w:id="21114626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FB96D-7352-CE42-8327-125A17BCA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Gibson</dc:creator>
  <cp:keywords/>
  <dc:description/>
  <cp:lastModifiedBy>Stephen Johnson</cp:lastModifiedBy>
  <cp:revision>7</cp:revision>
  <cp:lastPrinted>2018-10-17T16:40:00Z</cp:lastPrinted>
  <dcterms:created xsi:type="dcterms:W3CDTF">2021-09-09T23:32:00Z</dcterms:created>
  <dcterms:modified xsi:type="dcterms:W3CDTF">2021-09-10T14:28:00Z</dcterms:modified>
</cp:coreProperties>
</file>