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10FB" w14:textId="41C609F4" w:rsidR="00B74BDC" w:rsidRPr="002914A8" w:rsidRDefault="000A3CCA">
      <w:pPr>
        <w:rPr>
          <w:rFonts w:ascii="Gotham Bold" w:hAnsi="Gotham Bold"/>
          <w:color w:val="2D2D2E"/>
          <w:sz w:val="36"/>
          <w:szCs w:val="36"/>
        </w:rPr>
      </w:pPr>
      <w:r>
        <w:rPr>
          <w:rFonts w:ascii="Gotham Bold" w:hAnsi="Gotham Bold"/>
          <w:color w:val="2D2D2E"/>
          <w:sz w:val="36"/>
          <w:szCs w:val="36"/>
        </w:rPr>
        <w:t>IN THE BEGINNING</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30AC332B" w14:textId="58CDC6A9" w:rsidR="001321F1" w:rsidRPr="001321F1" w:rsidRDefault="00963717">
      <w:pPr>
        <w:rPr>
          <w:rFonts w:ascii="Gotham Book" w:hAnsi="Gotham Book"/>
          <w:color w:val="2D2E2F"/>
          <w:sz w:val="28"/>
          <w:szCs w:val="28"/>
        </w:rPr>
      </w:pPr>
      <w:r>
        <w:rPr>
          <w:rFonts w:ascii="Gotham Book" w:hAnsi="Gotham Book"/>
          <w:color w:val="2D2E2F"/>
          <w:sz w:val="28"/>
          <w:szCs w:val="28"/>
        </w:rPr>
        <w:t xml:space="preserve">WEEK </w:t>
      </w:r>
      <w:r w:rsidR="000A3CCA">
        <w:rPr>
          <w:rFonts w:ascii="Gotham Book" w:hAnsi="Gotham Book"/>
          <w:color w:val="2D2E2F"/>
          <w:sz w:val="28"/>
          <w:szCs w:val="28"/>
        </w:rPr>
        <w:t>1</w:t>
      </w:r>
      <w:r>
        <w:rPr>
          <w:rFonts w:ascii="Gotham Book" w:hAnsi="Gotham Book"/>
          <w:color w:val="2D2E2F"/>
          <w:sz w:val="28"/>
          <w:szCs w:val="28"/>
        </w:rPr>
        <w:t xml:space="preserve">: GENESIS </w:t>
      </w:r>
      <w:r w:rsidR="000A3CCA">
        <w:rPr>
          <w:rFonts w:ascii="Gotham Book" w:hAnsi="Gotham Book"/>
          <w:color w:val="2D2E2F"/>
          <w:sz w:val="28"/>
          <w:szCs w:val="28"/>
        </w:rPr>
        <w:t>1</w:t>
      </w:r>
    </w:p>
    <w:p w14:paraId="5933C51F" w14:textId="77777777" w:rsidR="001321F1" w:rsidRPr="00416DFA" w:rsidRDefault="001321F1">
      <w:pPr>
        <w:rPr>
          <w:rFonts w:ascii="Gotham Book" w:hAnsi="Gotham Book"/>
          <w:color w:val="0F7840"/>
          <w:sz w:val="14"/>
          <w:szCs w:val="14"/>
        </w:rPr>
      </w:pPr>
    </w:p>
    <w:p w14:paraId="3307043C" w14:textId="77777777" w:rsidR="00385F91" w:rsidRPr="00C0649E" w:rsidRDefault="00385F91" w:rsidP="00385F91">
      <w:pPr>
        <w:rPr>
          <w:rFonts w:ascii="Gotham Book" w:hAnsi="Gotham Book"/>
          <w:sz w:val="28"/>
          <w:szCs w:val="28"/>
        </w:rPr>
      </w:pPr>
      <w:r w:rsidRPr="00C0649E">
        <w:rPr>
          <w:rFonts w:ascii="Gotham Book" w:hAnsi="Gotham Book"/>
          <w:sz w:val="28"/>
          <w:szCs w:val="28"/>
        </w:rPr>
        <w:t xml:space="preserve">PRAY. </w:t>
      </w:r>
    </w:p>
    <w:p w14:paraId="2F3A38D5" w14:textId="77777777" w:rsidR="00385F91" w:rsidRPr="00886165" w:rsidRDefault="00385F91" w:rsidP="00385F91">
      <w:pPr>
        <w:rPr>
          <w:rFonts w:ascii="Fanwood" w:hAnsi="Fanwood"/>
          <w:color w:val="2D2E2F"/>
          <w:sz w:val="4"/>
          <w:szCs w:val="4"/>
        </w:rPr>
      </w:pPr>
    </w:p>
    <w:p w14:paraId="67A2FE58" w14:textId="3B8CA19F" w:rsidR="00385F91" w:rsidRDefault="00385F91" w:rsidP="00385F91">
      <w:pPr>
        <w:rPr>
          <w:rFonts w:ascii="Fanwood" w:hAnsi="Fanwood"/>
          <w:color w:val="2D2E2F"/>
        </w:rPr>
      </w:pPr>
      <w:r>
        <w:rPr>
          <w:rFonts w:ascii="Fanwood" w:hAnsi="Fanwood"/>
          <w:color w:val="2D2E2F"/>
        </w:rPr>
        <w:t xml:space="preserve">Consider </w:t>
      </w:r>
      <w:r>
        <w:rPr>
          <w:rFonts w:ascii="Fanwood" w:hAnsi="Fanwood"/>
          <w:color w:val="2D2E2F"/>
        </w:rPr>
        <w:t>opening your group by praying</w:t>
      </w:r>
      <w:r>
        <w:rPr>
          <w:rFonts w:ascii="Fanwood" w:hAnsi="Fanwood"/>
          <w:color w:val="2D2E2F"/>
        </w:rPr>
        <w:t>.</w:t>
      </w:r>
      <w:r>
        <w:rPr>
          <w:rFonts w:ascii="Fanwood" w:hAnsi="Fanwood"/>
          <w:color w:val="2D2E2F"/>
        </w:rPr>
        <w:t xml:space="preserve"> Since </w:t>
      </w:r>
      <w:r w:rsidR="007A5605">
        <w:rPr>
          <w:rFonts w:ascii="Fanwood" w:hAnsi="Fanwood"/>
          <w:color w:val="2D2E2F"/>
        </w:rPr>
        <w:t xml:space="preserve">the Scripture to be considered will be Genesis 1, the creation narrative, here’s a few prayer points to posture your heart. </w:t>
      </w:r>
      <w:r>
        <w:rPr>
          <w:rFonts w:ascii="Fanwood" w:hAnsi="Fanwood"/>
          <w:color w:val="2D2E2F"/>
        </w:rPr>
        <w:t xml:space="preserve"> </w:t>
      </w:r>
    </w:p>
    <w:p w14:paraId="7304744C" w14:textId="71F3E432" w:rsidR="00385F91" w:rsidRDefault="007A5605" w:rsidP="00385F91">
      <w:pPr>
        <w:pStyle w:val="ListParagraph"/>
        <w:numPr>
          <w:ilvl w:val="0"/>
          <w:numId w:val="22"/>
        </w:numPr>
        <w:rPr>
          <w:rFonts w:ascii="Fanwood" w:hAnsi="Fanwood"/>
          <w:color w:val="2D2E2F"/>
        </w:rPr>
      </w:pPr>
      <w:r>
        <w:rPr>
          <w:rFonts w:ascii="Fanwood" w:hAnsi="Fanwood"/>
          <w:color w:val="2D2E2F"/>
        </w:rPr>
        <w:t>Praise God for his attributes, character, and plan</w:t>
      </w:r>
      <w:r w:rsidR="00385F91">
        <w:rPr>
          <w:rFonts w:ascii="Fanwood" w:hAnsi="Fanwood"/>
          <w:color w:val="2D2E2F"/>
        </w:rPr>
        <w:t xml:space="preserve">. </w:t>
      </w:r>
    </w:p>
    <w:p w14:paraId="0CEE6AE5" w14:textId="51D512EE" w:rsidR="00385F91" w:rsidRDefault="007A5605" w:rsidP="00385F91">
      <w:pPr>
        <w:pStyle w:val="ListParagraph"/>
        <w:numPr>
          <w:ilvl w:val="0"/>
          <w:numId w:val="22"/>
        </w:numPr>
        <w:rPr>
          <w:rFonts w:ascii="Fanwood" w:hAnsi="Fanwood"/>
          <w:color w:val="2D2E2F"/>
        </w:rPr>
      </w:pPr>
      <w:r>
        <w:rPr>
          <w:rFonts w:ascii="Fanwood" w:hAnsi="Fanwood"/>
          <w:color w:val="2D2E2F"/>
        </w:rPr>
        <w:t>Thank God for creation, salvation, and gifts you enjoy.</w:t>
      </w:r>
    </w:p>
    <w:p w14:paraId="31877A3B" w14:textId="1F8E9CE6" w:rsidR="00385F91" w:rsidRDefault="007A5605" w:rsidP="00385F91">
      <w:pPr>
        <w:pStyle w:val="ListParagraph"/>
        <w:numPr>
          <w:ilvl w:val="0"/>
          <w:numId w:val="22"/>
        </w:numPr>
        <w:rPr>
          <w:rFonts w:ascii="Fanwood" w:hAnsi="Fanwood"/>
          <w:color w:val="2D2E2F"/>
        </w:rPr>
      </w:pPr>
      <w:r>
        <w:rPr>
          <w:rFonts w:ascii="Fanwood" w:hAnsi="Fanwood"/>
          <w:color w:val="2D2E2F"/>
        </w:rPr>
        <w:t>Ask the Lord to settle your hearts as you consider the Scripture and for his Spirit to apply it to your life</w:t>
      </w:r>
      <w:r w:rsidR="00385F91">
        <w:rPr>
          <w:rFonts w:ascii="Fanwood" w:hAnsi="Fanwood"/>
          <w:color w:val="2D2E2F"/>
        </w:rPr>
        <w:t>.</w:t>
      </w:r>
    </w:p>
    <w:p w14:paraId="3FA3D2D8" w14:textId="77777777" w:rsidR="00385F91" w:rsidRPr="00385F91" w:rsidRDefault="00385F91" w:rsidP="00385F91">
      <w:pPr>
        <w:rPr>
          <w:rFonts w:ascii="Fanwood" w:hAnsi="Fanwood"/>
          <w:color w:val="2D2E2F"/>
          <w:sz w:val="14"/>
          <w:szCs w:val="14"/>
        </w:rPr>
      </w:pPr>
    </w:p>
    <w:p w14:paraId="193C9EC7" w14:textId="1695DE4A" w:rsidR="00FE57AA" w:rsidRPr="00C0649E" w:rsidRDefault="00963717" w:rsidP="00385F91">
      <w:pPr>
        <w:rPr>
          <w:rFonts w:ascii="Gotham Book" w:hAnsi="Gotham Book"/>
          <w:sz w:val="28"/>
          <w:szCs w:val="28"/>
        </w:rPr>
      </w:pPr>
      <w:r w:rsidRPr="00C0649E">
        <w:rPr>
          <w:rFonts w:ascii="Gotham Book" w:hAnsi="Gotham Book"/>
          <w:sz w:val="28"/>
          <w:szCs w:val="28"/>
        </w:rPr>
        <w:t>ANCHOR PASSAGE</w:t>
      </w:r>
      <w:r w:rsidR="00FA7581">
        <w:rPr>
          <w:rFonts w:ascii="Gotham Book" w:hAnsi="Gotham Book"/>
          <w:sz w:val="28"/>
          <w:szCs w:val="28"/>
        </w:rPr>
        <w:t>S</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63B3D663" w:rsidR="00B75211" w:rsidRDefault="007A5605" w:rsidP="00E51719">
      <w:pPr>
        <w:rPr>
          <w:rFonts w:ascii="Fanwood" w:hAnsi="Fanwood"/>
          <w:color w:val="2D2E2F"/>
        </w:rPr>
      </w:pPr>
      <w:r>
        <w:rPr>
          <w:rFonts w:ascii="Fanwood" w:hAnsi="Fanwood"/>
          <w:color w:val="2D2E2F"/>
        </w:rPr>
        <w:t>As you turn</w:t>
      </w:r>
      <w:r w:rsidR="0082045E">
        <w:rPr>
          <w:rFonts w:ascii="Fanwood" w:hAnsi="Fanwood"/>
          <w:color w:val="2D2E2F"/>
        </w:rPr>
        <w:t xml:space="preserve"> </w:t>
      </w:r>
      <w:r>
        <w:rPr>
          <w:rFonts w:ascii="Fanwood" w:hAnsi="Fanwood"/>
          <w:color w:val="2D2E2F"/>
        </w:rPr>
        <w:t>to the Scripture, c</w:t>
      </w:r>
      <w:r w:rsidR="00886485">
        <w:rPr>
          <w:rFonts w:ascii="Fanwood" w:hAnsi="Fanwood"/>
          <w:color w:val="2D2E2F"/>
        </w:rPr>
        <w:t>onsider using these passages as underpinnings for your group’s conversation. Encourage your group to read and pray through these Scripture passages prior to your group meeting and in the days following</w:t>
      </w:r>
      <w:r w:rsidR="00B75211">
        <w:rPr>
          <w:rFonts w:ascii="Fanwood" w:hAnsi="Fanwood"/>
          <w:color w:val="2D2E2F"/>
        </w:rPr>
        <w:t xml:space="preserve">. </w:t>
      </w:r>
    </w:p>
    <w:p w14:paraId="2764253B" w14:textId="77777777" w:rsidR="00B75211" w:rsidRPr="00416DFA" w:rsidRDefault="00B75211" w:rsidP="00E51719">
      <w:pPr>
        <w:rPr>
          <w:rFonts w:ascii="Fanwood" w:hAnsi="Fanwood"/>
          <w:color w:val="2D2E2F"/>
          <w:sz w:val="14"/>
          <w:szCs w:val="14"/>
        </w:rPr>
      </w:pPr>
    </w:p>
    <w:p w14:paraId="1EF2BD56" w14:textId="7EFD69F5" w:rsidR="00D073CF" w:rsidRDefault="00D073CF" w:rsidP="00E51719">
      <w:pPr>
        <w:rPr>
          <w:rFonts w:ascii="Fanwood" w:hAnsi="Fanwood"/>
          <w:b/>
          <w:bCs/>
          <w:color w:val="2D2E2F"/>
        </w:rPr>
      </w:pPr>
      <w:r>
        <w:rPr>
          <w:rFonts w:ascii="Fanwood" w:hAnsi="Fanwood"/>
          <w:b/>
          <w:bCs/>
          <w:color w:val="2D2E2F"/>
        </w:rPr>
        <w:t xml:space="preserve">Genesis </w:t>
      </w:r>
      <w:r w:rsidR="00886485">
        <w:rPr>
          <w:rFonts w:ascii="Fanwood" w:hAnsi="Fanwood"/>
          <w:b/>
          <w:bCs/>
          <w:color w:val="2D2E2F"/>
        </w:rPr>
        <w:t>1</w:t>
      </w:r>
      <w:r w:rsidR="00036F2C">
        <w:rPr>
          <w:rFonts w:ascii="Fanwood" w:hAnsi="Fanwood"/>
          <w:b/>
          <w:bCs/>
          <w:color w:val="2D2E2F"/>
        </w:rPr>
        <w:t>:</w:t>
      </w:r>
      <w:r w:rsidR="00886485">
        <w:rPr>
          <w:rFonts w:ascii="Fanwood" w:hAnsi="Fanwood"/>
          <w:b/>
          <w:bCs/>
          <w:color w:val="2D2E2F"/>
        </w:rPr>
        <w:t>1-3</w:t>
      </w:r>
    </w:p>
    <w:p w14:paraId="5623582A" w14:textId="77777777" w:rsidR="00886485" w:rsidRPr="00886485" w:rsidRDefault="00886485" w:rsidP="00886485">
      <w:pPr>
        <w:rPr>
          <w:rFonts w:ascii="Fanwood" w:hAnsi="Fanwood"/>
          <w:color w:val="2D2E2F"/>
        </w:rPr>
      </w:pPr>
      <w:r>
        <w:rPr>
          <w:rFonts w:ascii="Fanwood" w:hAnsi="Fanwood"/>
          <w:b/>
          <w:bCs/>
          <w:color w:val="2D2E2F"/>
          <w:vertAlign w:val="superscript"/>
        </w:rPr>
        <w:t>1</w:t>
      </w:r>
      <w:r w:rsidR="00036F2C" w:rsidRPr="00036F2C">
        <w:rPr>
          <w:rFonts w:ascii="Fanwood" w:hAnsi="Fanwood"/>
          <w:b/>
          <w:bCs/>
          <w:color w:val="2D2E2F"/>
          <w:vertAlign w:val="superscript"/>
        </w:rPr>
        <w:t> </w:t>
      </w:r>
      <w:r w:rsidRPr="00886485">
        <w:rPr>
          <w:rFonts w:ascii="Fanwood" w:hAnsi="Fanwood"/>
          <w:color w:val="2D2E2F"/>
        </w:rPr>
        <w:t>In the beginning, God created the heavens and the earth</w:t>
      </w:r>
      <w:r>
        <w:rPr>
          <w:rFonts w:ascii="Fanwood" w:hAnsi="Fanwood"/>
          <w:color w:val="2D2E2F"/>
        </w:rPr>
        <w:t xml:space="preserve">. </w:t>
      </w:r>
      <w:r w:rsidRPr="00886485">
        <w:rPr>
          <w:rFonts w:ascii="Fanwood" w:hAnsi="Fanwood"/>
          <w:b/>
          <w:bCs/>
          <w:color w:val="2D2E2F"/>
          <w:vertAlign w:val="superscript"/>
        </w:rPr>
        <w:t>2 </w:t>
      </w:r>
      <w:r w:rsidRPr="00886485">
        <w:rPr>
          <w:rFonts w:ascii="Fanwood" w:hAnsi="Fanwood"/>
          <w:color w:val="2D2E2F"/>
        </w:rPr>
        <w:t>The earth was without form and void, and darkness was over the face of the deep. And the Spirit of God was hovering over the face of the waters.</w:t>
      </w:r>
    </w:p>
    <w:p w14:paraId="63DD0AC7" w14:textId="77777777" w:rsidR="00886485" w:rsidRPr="00886485" w:rsidRDefault="00886485" w:rsidP="00886485">
      <w:pPr>
        <w:rPr>
          <w:rFonts w:ascii="Fanwood" w:hAnsi="Fanwood"/>
          <w:b/>
          <w:bCs/>
          <w:color w:val="2D2E2F"/>
          <w:sz w:val="14"/>
          <w:szCs w:val="14"/>
          <w:vertAlign w:val="superscript"/>
        </w:rPr>
      </w:pPr>
    </w:p>
    <w:p w14:paraId="0E1D0AF4" w14:textId="4E0B23AD" w:rsidR="00886485" w:rsidRDefault="00886485" w:rsidP="00886485">
      <w:pPr>
        <w:rPr>
          <w:rFonts w:ascii="Fanwood" w:hAnsi="Fanwood"/>
          <w:color w:val="2D2E2F"/>
        </w:rPr>
      </w:pPr>
      <w:r w:rsidRPr="00886485">
        <w:rPr>
          <w:rFonts w:ascii="Fanwood" w:hAnsi="Fanwood"/>
          <w:b/>
          <w:bCs/>
          <w:color w:val="2D2E2F"/>
          <w:vertAlign w:val="superscript"/>
        </w:rPr>
        <w:t>3 </w:t>
      </w:r>
      <w:r w:rsidRPr="00886485">
        <w:rPr>
          <w:rFonts w:ascii="Fanwood" w:hAnsi="Fanwood"/>
          <w:color w:val="2D2E2F"/>
        </w:rPr>
        <w:t>And God said, “Let there be</w:t>
      </w:r>
      <w:r w:rsidR="000D4BC3">
        <w:rPr>
          <w:rFonts w:ascii="Fanwood" w:hAnsi="Fanwood"/>
          <w:color w:val="2D2E2F"/>
        </w:rPr>
        <w:t>..</w:t>
      </w:r>
      <w:r w:rsidRPr="00886485">
        <w:rPr>
          <w:rFonts w:ascii="Fanwood" w:hAnsi="Fanwood"/>
          <w:color w:val="2D2E2F"/>
        </w:rPr>
        <w:t>.</w:t>
      </w:r>
      <w:r w:rsidR="000D4BC3">
        <w:rPr>
          <w:rFonts w:ascii="Fanwood" w:hAnsi="Fanwood"/>
          <w:color w:val="2D2E2F"/>
        </w:rPr>
        <w:t>”</w:t>
      </w:r>
    </w:p>
    <w:p w14:paraId="74C22814" w14:textId="57888884" w:rsidR="00886485" w:rsidRPr="00886485" w:rsidRDefault="00886485" w:rsidP="00886485">
      <w:pPr>
        <w:rPr>
          <w:rFonts w:ascii="Fanwood" w:hAnsi="Fanwood"/>
          <w:color w:val="2D2E2F"/>
          <w:sz w:val="14"/>
          <w:szCs w:val="14"/>
        </w:rPr>
      </w:pPr>
    </w:p>
    <w:p w14:paraId="2BEA1688" w14:textId="191C731B" w:rsidR="00886485" w:rsidRPr="00886485" w:rsidRDefault="00886485" w:rsidP="00886485">
      <w:pPr>
        <w:rPr>
          <w:rFonts w:ascii="Fanwood" w:hAnsi="Fanwood"/>
          <w:b/>
          <w:bCs/>
          <w:color w:val="2D2E2F"/>
        </w:rPr>
      </w:pPr>
      <w:r w:rsidRPr="00886485">
        <w:rPr>
          <w:rFonts w:ascii="Fanwood" w:hAnsi="Fanwood"/>
          <w:b/>
          <w:bCs/>
          <w:color w:val="2D2E2F"/>
        </w:rPr>
        <w:t>Genesis 1:26-</w:t>
      </w:r>
      <w:r w:rsidR="00FA7581">
        <w:rPr>
          <w:rFonts w:ascii="Fanwood" w:hAnsi="Fanwood"/>
          <w:b/>
          <w:bCs/>
          <w:color w:val="2D2E2F"/>
        </w:rPr>
        <w:t>28</w:t>
      </w:r>
    </w:p>
    <w:p w14:paraId="5CDD2CD4" w14:textId="2E941532" w:rsidR="00886485" w:rsidRDefault="00886485" w:rsidP="00886485">
      <w:pPr>
        <w:rPr>
          <w:rFonts w:ascii="Fanwood" w:hAnsi="Fanwood"/>
          <w:color w:val="2D2E2F"/>
        </w:rPr>
      </w:pPr>
      <w:r w:rsidRPr="00886485">
        <w:rPr>
          <w:rFonts w:ascii="Fanwood" w:hAnsi="Fanwood"/>
          <w:b/>
          <w:bCs/>
          <w:color w:val="2D2E2F"/>
          <w:vertAlign w:val="superscript"/>
        </w:rPr>
        <w:t>26 </w:t>
      </w:r>
      <w:r w:rsidRPr="00886485">
        <w:rPr>
          <w:rFonts w:ascii="Fanwood" w:hAnsi="Fanwood"/>
          <w:color w:val="2D2E2F"/>
        </w:rPr>
        <w:t>Then God said, “Let us make man in our image, after our likeness. And let them have dominion over the fish of the sea and over the birds of the heavens and over the livestock and over all the earth and over every creeping thing that creeps on the earth.”</w:t>
      </w:r>
    </w:p>
    <w:p w14:paraId="01FDE274" w14:textId="77777777" w:rsidR="00886485" w:rsidRPr="00886485" w:rsidRDefault="00886485" w:rsidP="00886485">
      <w:pPr>
        <w:rPr>
          <w:rFonts w:ascii="Fanwood" w:hAnsi="Fanwood"/>
          <w:color w:val="2D2E2F"/>
          <w:sz w:val="14"/>
          <w:szCs w:val="14"/>
        </w:rPr>
      </w:pPr>
    </w:p>
    <w:p w14:paraId="2C0DB348" w14:textId="03E533F7" w:rsidR="00886485" w:rsidRDefault="00886485" w:rsidP="00886485">
      <w:pPr>
        <w:rPr>
          <w:rFonts w:ascii="Fanwood" w:hAnsi="Fanwood"/>
          <w:color w:val="2D2E2F"/>
        </w:rPr>
      </w:pPr>
      <w:r w:rsidRPr="00886485">
        <w:rPr>
          <w:rFonts w:ascii="Fanwood" w:hAnsi="Fanwood"/>
          <w:b/>
          <w:bCs/>
          <w:color w:val="2D2E2F"/>
          <w:vertAlign w:val="superscript"/>
        </w:rPr>
        <w:t>27 </w:t>
      </w:r>
      <w:r w:rsidRPr="00886485">
        <w:rPr>
          <w:rFonts w:ascii="Fanwood" w:hAnsi="Fanwood"/>
          <w:color w:val="2D2E2F"/>
        </w:rPr>
        <w:t>So God created man in his own image,</w:t>
      </w:r>
      <w:r w:rsidRPr="00886485">
        <w:rPr>
          <w:rFonts w:ascii="Fanwood" w:hAnsi="Fanwood"/>
          <w:color w:val="2D2E2F"/>
        </w:rPr>
        <w:br/>
        <w:t>    in the image of God he created him;</w:t>
      </w:r>
      <w:r w:rsidRPr="00886485">
        <w:rPr>
          <w:rFonts w:ascii="Fanwood" w:hAnsi="Fanwood"/>
          <w:color w:val="2D2E2F"/>
        </w:rPr>
        <w:br/>
        <w:t>    male and female he created them.</w:t>
      </w:r>
    </w:p>
    <w:p w14:paraId="0B074A93" w14:textId="77777777" w:rsidR="00886485" w:rsidRPr="00886485" w:rsidRDefault="00886485" w:rsidP="00886485">
      <w:pPr>
        <w:rPr>
          <w:rFonts w:ascii="Fanwood" w:hAnsi="Fanwood"/>
          <w:color w:val="2D2E2F"/>
          <w:sz w:val="14"/>
          <w:szCs w:val="14"/>
        </w:rPr>
      </w:pPr>
    </w:p>
    <w:p w14:paraId="5A1E64F9" w14:textId="77777777" w:rsidR="00FA7581" w:rsidRDefault="00886485" w:rsidP="00886485">
      <w:pPr>
        <w:rPr>
          <w:rFonts w:ascii="Fanwood" w:hAnsi="Fanwood"/>
          <w:color w:val="2D2E2F"/>
        </w:rPr>
      </w:pPr>
      <w:r w:rsidRPr="00886485">
        <w:rPr>
          <w:rFonts w:ascii="Fanwood" w:hAnsi="Fanwood"/>
          <w:b/>
          <w:bCs/>
          <w:color w:val="2D2E2F"/>
          <w:vertAlign w:val="superscript"/>
        </w:rPr>
        <w:t>28 </w:t>
      </w:r>
      <w:r w:rsidRPr="00886485">
        <w:rPr>
          <w:rFonts w:ascii="Fanwood" w:hAnsi="Fanwood"/>
          <w:color w:val="2D2E2F"/>
        </w:rPr>
        <w:t xml:space="preserve">And God blessed them. And God said to them, “Be fruitful and multiply and fill the earth and subdue </w:t>
      </w:r>
      <w:proofErr w:type="gramStart"/>
      <w:r w:rsidRPr="00886485">
        <w:rPr>
          <w:rFonts w:ascii="Fanwood" w:hAnsi="Fanwood"/>
          <w:color w:val="2D2E2F"/>
        </w:rPr>
        <w:t>it, and</w:t>
      </w:r>
      <w:proofErr w:type="gramEnd"/>
      <w:r w:rsidRPr="00886485">
        <w:rPr>
          <w:rFonts w:ascii="Fanwood" w:hAnsi="Fanwood"/>
          <w:color w:val="2D2E2F"/>
        </w:rPr>
        <w:t xml:space="preserve"> have dominion over the fish of the sea and over the birds of the heavens and over every living thing that moves on the earth.” </w:t>
      </w:r>
    </w:p>
    <w:p w14:paraId="3D23F0F0" w14:textId="77777777" w:rsidR="00FA7581" w:rsidRPr="00FA7581" w:rsidRDefault="00FA7581" w:rsidP="00886485">
      <w:pPr>
        <w:rPr>
          <w:rFonts w:ascii="Fanwood" w:hAnsi="Fanwood"/>
          <w:color w:val="2D2E2F"/>
          <w:sz w:val="14"/>
          <w:szCs w:val="14"/>
        </w:rPr>
      </w:pPr>
    </w:p>
    <w:p w14:paraId="5495AE9B" w14:textId="3FD04598" w:rsidR="00FA7581" w:rsidRPr="00FA7581" w:rsidRDefault="00FA7581" w:rsidP="00886485">
      <w:pPr>
        <w:rPr>
          <w:rFonts w:ascii="Fanwood" w:hAnsi="Fanwood"/>
          <w:b/>
          <w:bCs/>
          <w:color w:val="2D2E2F"/>
        </w:rPr>
      </w:pPr>
      <w:r w:rsidRPr="00FA7581">
        <w:rPr>
          <w:rFonts w:ascii="Fanwood" w:hAnsi="Fanwood"/>
          <w:b/>
          <w:bCs/>
          <w:color w:val="2D2E2F"/>
        </w:rPr>
        <w:t>Genesis 1:31</w:t>
      </w:r>
      <w:r w:rsidR="0011676D">
        <w:rPr>
          <w:rFonts w:ascii="Fanwood" w:hAnsi="Fanwood"/>
          <w:b/>
          <w:bCs/>
          <w:color w:val="2D2E2F"/>
        </w:rPr>
        <w:t>-2:3</w:t>
      </w:r>
    </w:p>
    <w:p w14:paraId="4BA5B60D" w14:textId="77777777" w:rsidR="0011676D" w:rsidRPr="0011676D" w:rsidRDefault="0011676D" w:rsidP="0011676D">
      <w:pPr>
        <w:rPr>
          <w:rFonts w:ascii="Fanwood" w:hAnsi="Fanwood"/>
          <w:color w:val="2D2E2F"/>
        </w:rPr>
      </w:pPr>
      <w:r w:rsidRPr="0011676D">
        <w:rPr>
          <w:rFonts w:ascii="Fanwood" w:hAnsi="Fanwood"/>
          <w:b/>
          <w:bCs/>
          <w:color w:val="2D2E2F"/>
          <w:vertAlign w:val="superscript"/>
        </w:rPr>
        <w:t>31 </w:t>
      </w:r>
      <w:r w:rsidRPr="0011676D">
        <w:rPr>
          <w:rFonts w:ascii="Fanwood" w:hAnsi="Fanwood"/>
          <w:color w:val="2D2E2F"/>
        </w:rPr>
        <w:t>And God saw everything that he had made, and behold, it was very good. And there was evening and there was morning, the sixth day.</w:t>
      </w:r>
    </w:p>
    <w:p w14:paraId="78CA5D30" w14:textId="77777777" w:rsidR="0011676D" w:rsidRPr="0011676D" w:rsidRDefault="0011676D" w:rsidP="00886485">
      <w:pPr>
        <w:rPr>
          <w:rFonts w:ascii="Fanwood" w:hAnsi="Fanwood"/>
          <w:color w:val="2D2E2F"/>
          <w:sz w:val="14"/>
          <w:szCs w:val="14"/>
        </w:rPr>
      </w:pPr>
    </w:p>
    <w:p w14:paraId="1B4F04C0" w14:textId="03E7F478" w:rsidR="0011676D" w:rsidRDefault="005273D4" w:rsidP="00886485">
      <w:pPr>
        <w:rPr>
          <w:rFonts w:ascii="Fanwood" w:hAnsi="Fanwood"/>
          <w:color w:val="2D2E2F"/>
        </w:rPr>
      </w:pPr>
      <w:r w:rsidRPr="005273D4">
        <w:rPr>
          <w:rFonts w:ascii="Fanwood" w:hAnsi="Fanwood"/>
          <w:b/>
          <w:bCs/>
          <w:color w:val="2D2E2F"/>
        </w:rPr>
        <w:t>2</w:t>
      </w:r>
      <w:r>
        <w:rPr>
          <w:rFonts w:ascii="Fanwood" w:hAnsi="Fanwood"/>
          <w:b/>
          <w:bCs/>
          <w:color w:val="2D2E2F"/>
        </w:rPr>
        <w:t xml:space="preserve"> </w:t>
      </w:r>
      <w:r w:rsidR="0011676D">
        <w:rPr>
          <w:rFonts w:ascii="Fanwood" w:hAnsi="Fanwood"/>
          <w:b/>
          <w:bCs/>
          <w:color w:val="2D2E2F"/>
          <w:vertAlign w:val="superscript"/>
        </w:rPr>
        <w:t xml:space="preserve">1 </w:t>
      </w:r>
      <w:r w:rsidR="0011676D" w:rsidRPr="0011676D">
        <w:rPr>
          <w:rFonts w:ascii="Fanwood" w:hAnsi="Fanwood"/>
          <w:color w:val="2D2E2F"/>
        </w:rPr>
        <w:t>Thus the heavens and the earth were finished, and all the host of them. </w:t>
      </w:r>
      <w:r w:rsidR="0011676D" w:rsidRPr="0011676D">
        <w:rPr>
          <w:rFonts w:ascii="Fanwood" w:hAnsi="Fanwood"/>
          <w:b/>
          <w:bCs/>
          <w:color w:val="2D2E2F"/>
          <w:vertAlign w:val="superscript"/>
        </w:rPr>
        <w:t>2 </w:t>
      </w:r>
      <w:r w:rsidR="0011676D" w:rsidRPr="0011676D">
        <w:rPr>
          <w:rFonts w:ascii="Fanwood" w:hAnsi="Fanwood"/>
          <w:color w:val="2D2E2F"/>
        </w:rPr>
        <w:t>And on the seventh day God finished his work that he had done, and he rested on the seventh day from all his work that he had done. </w:t>
      </w:r>
      <w:r w:rsidR="0011676D" w:rsidRPr="0011676D">
        <w:rPr>
          <w:rFonts w:ascii="Fanwood" w:hAnsi="Fanwood"/>
          <w:b/>
          <w:bCs/>
          <w:color w:val="2D2E2F"/>
          <w:vertAlign w:val="superscript"/>
        </w:rPr>
        <w:t>3 </w:t>
      </w:r>
      <w:r w:rsidR="0011676D" w:rsidRPr="0011676D">
        <w:rPr>
          <w:rFonts w:ascii="Fanwood" w:hAnsi="Fanwood"/>
          <w:color w:val="2D2E2F"/>
        </w:rPr>
        <w:t xml:space="preserve">So God blessed the seventh day and made it holy, because on </w:t>
      </w:r>
      <w:proofErr w:type="gramStart"/>
      <w:r w:rsidR="0011676D" w:rsidRPr="0011676D">
        <w:rPr>
          <w:rFonts w:ascii="Fanwood" w:hAnsi="Fanwood"/>
          <w:color w:val="2D2E2F"/>
        </w:rPr>
        <w:t>it</w:t>
      </w:r>
      <w:proofErr w:type="gramEnd"/>
      <w:r w:rsidR="0011676D" w:rsidRPr="0011676D">
        <w:rPr>
          <w:rFonts w:ascii="Fanwood" w:hAnsi="Fanwood"/>
          <w:color w:val="2D2E2F"/>
        </w:rPr>
        <w:t xml:space="preserve"> God rested from all his work that he had done in creation</w:t>
      </w:r>
      <w:r w:rsidR="00886485" w:rsidRPr="00886485">
        <w:rPr>
          <w:rFonts w:ascii="Fanwood" w:hAnsi="Fanwood"/>
          <w:color w:val="2D2E2F"/>
        </w:rPr>
        <w:t xml:space="preserve">. </w:t>
      </w:r>
    </w:p>
    <w:p w14:paraId="778D833C" w14:textId="0AF091B5" w:rsidR="002A5485" w:rsidRPr="00416DFA" w:rsidRDefault="002A5485" w:rsidP="00FE57AA">
      <w:pPr>
        <w:rPr>
          <w:rFonts w:ascii="Fanwood" w:hAnsi="Fanwood"/>
          <w:color w:val="2D2E2F"/>
          <w:sz w:val="14"/>
          <w:szCs w:val="14"/>
        </w:rPr>
      </w:pP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t xml:space="preserve">Helpful Passages: </w:t>
      </w:r>
    </w:p>
    <w:p w14:paraId="470535B0" w14:textId="6896FA09" w:rsidR="00036F2C" w:rsidRDefault="00886485" w:rsidP="00246A71">
      <w:pPr>
        <w:pStyle w:val="ListParagraph"/>
        <w:numPr>
          <w:ilvl w:val="0"/>
          <w:numId w:val="13"/>
        </w:numPr>
        <w:rPr>
          <w:rFonts w:ascii="Fanwood" w:hAnsi="Fanwood"/>
          <w:color w:val="2D2E2F"/>
        </w:rPr>
      </w:pPr>
      <w:r>
        <w:rPr>
          <w:rFonts w:ascii="Fanwood" w:hAnsi="Fanwood"/>
          <w:color w:val="2D2E2F"/>
        </w:rPr>
        <w:t xml:space="preserve">John </w:t>
      </w:r>
      <w:r w:rsidR="00036F2C">
        <w:rPr>
          <w:rFonts w:ascii="Fanwood" w:hAnsi="Fanwood"/>
          <w:color w:val="2D2E2F"/>
        </w:rPr>
        <w:t>1</w:t>
      </w:r>
      <w:r>
        <w:rPr>
          <w:rFonts w:ascii="Fanwood" w:hAnsi="Fanwood"/>
          <w:color w:val="2D2E2F"/>
        </w:rPr>
        <w:t>:1-5</w:t>
      </w:r>
    </w:p>
    <w:p w14:paraId="57A15658" w14:textId="7B3F541B" w:rsidR="00886485" w:rsidRDefault="00B01819" w:rsidP="00246A71">
      <w:pPr>
        <w:pStyle w:val="ListParagraph"/>
        <w:numPr>
          <w:ilvl w:val="0"/>
          <w:numId w:val="13"/>
        </w:numPr>
        <w:rPr>
          <w:rFonts w:ascii="Fanwood" w:hAnsi="Fanwood"/>
          <w:color w:val="2D2E2F"/>
        </w:rPr>
      </w:pPr>
      <w:r>
        <w:rPr>
          <w:rFonts w:ascii="Fanwood" w:hAnsi="Fanwood"/>
          <w:color w:val="2D2E2F"/>
        </w:rPr>
        <w:t>Matthew 28:18-20</w:t>
      </w:r>
    </w:p>
    <w:p w14:paraId="478A7842" w14:textId="32D234B6" w:rsidR="0011676D" w:rsidRDefault="0011676D" w:rsidP="00246A71">
      <w:pPr>
        <w:pStyle w:val="ListParagraph"/>
        <w:numPr>
          <w:ilvl w:val="0"/>
          <w:numId w:val="13"/>
        </w:numPr>
        <w:rPr>
          <w:rFonts w:ascii="Fanwood" w:hAnsi="Fanwood"/>
          <w:color w:val="2D2E2F"/>
        </w:rPr>
      </w:pPr>
      <w:r>
        <w:rPr>
          <w:rFonts w:ascii="Fanwood" w:hAnsi="Fanwood"/>
          <w:color w:val="2D2E2F"/>
        </w:rPr>
        <w:t>Revelation 22:13</w:t>
      </w:r>
    </w:p>
    <w:p w14:paraId="5DD96972" w14:textId="77777777" w:rsidR="00F04B76" w:rsidRPr="00416DFA" w:rsidRDefault="00F04B76" w:rsidP="00F04B76">
      <w:pPr>
        <w:rPr>
          <w:rFonts w:ascii="Fanwood" w:hAnsi="Fanwood"/>
          <w:color w:val="2D2E2F"/>
          <w:sz w:val="14"/>
          <w:szCs w:val="14"/>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lastRenderedPageBreak/>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416DFA" w:rsidRDefault="00B75211" w:rsidP="00FA35B8">
      <w:pPr>
        <w:rPr>
          <w:rFonts w:ascii="Fanwood" w:hAnsi="Fanwood"/>
          <w:color w:val="2D2E2F"/>
          <w:sz w:val="14"/>
          <w:szCs w:val="14"/>
        </w:rPr>
      </w:pPr>
    </w:p>
    <w:p w14:paraId="60ED949F" w14:textId="0B560F1A" w:rsidR="00810433" w:rsidRDefault="00A65165" w:rsidP="00810433">
      <w:pPr>
        <w:pStyle w:val="ListParagraph"/>
        <w:numPr>
          <w:ilvl w:val="0"/>
          <w:numId w:val="12"/>
        </w:numPr>
        <w:ind w:left="360"/>
        <w:rPr>
          <w:rFonts w:ascii="Fanwood" w:hAnsi="Fanwood"/>
        </w:rPr>
      </w:pPr>
      <w:r>
        <w:rPr>
          <w:rFonts w:ascii="Fanwood" w:hAnsi="Fanwood"/>
        </w:rPr>
        <w:t>“</w:t>
      </w:r>
      <w:r w:rsidR="005273D4">
        <w:rPr>
          <w:rFonts w:ascii="Fanwood" w:hAnsi="Fanwood"/>
        </w:rPr>
        <w:t>Whichever way we look–to the vanishing points of the beginning or the end</w:t>
      </w:r>
      <w:r w:rsidR="005273D4">
        <w:rPr>
          <w:rFonts w:ascii="Fanwood" w:hAnsi="Fanwood"/>
        </w:rPr>
        <w:t>–</w:t>
      </w:r>
      <w:r w:rsidR="005273D4">
        <w:rPr>
          <w:rFonts w:ascii="Fanwood" w:hAnsi="Fanwood"/>
        </w:rPr>
        <w:t>God is there, having always been there</w:t>
      </w:r>
      <w:r w:rsidR="00036F2C">
        <w:rPr>
          <w:rFonts w:ascii="Fanwood" w:hAnsi="Fanwood"/>
        </w:rPr>
        <w:t>.</w:t>
      </w:r>
      <w:r>
        <w:rPr>
          <w:rFonts w:ascii="Fanwood" w:hAnsi="Fanwood"/>
        </w:rPr>
        <w:t>”</w:t>
      </w:r>
      <w:r w:rsidR="005273D4" w:rsidRPr="008672A3">
        <w:rPr>
          <w:rFonts w:ascii="Fanwood" w:hAnsi="Fanwood"/>
          <w:vertAlign w:val="superscript"/>
        </w:rPr>
        <w:footnoteReference w:id="1"/>
      </w:r>
      <w:r w:rsidR="001F6CEE">
        <w:rPr>
          <w:rFonts w:ascii="Fanwood" w:hAnsi="Fanwood"/>
        </w:rPr>
        <w:t xml:space="preserve"> </w:t>
      </w:r>
      <w:r>
        <w:rPr>
          <w:rFonts w:ascii="Fanwood" w:hAnsi="Fanwood"/>
        </w:rPr>
        <w:t xml:space="preserve">He is eternal. </w:t>
      </w:r>
      <w:r w:rsidR="00810433">
        <w:rPr>
          <w:rFonts w:ascii="Fanwood" w:hAnsi="Fanwood"/>
        </w:rPr>
        <w:t xml:space="preserve">(Gen. </w:t>
      </w:r>
      <w:r w:rsidR="005273D4">
        <w:rPr>
          <w:rFonts w:ascii="Fanwood" w:hAnsi="Fanwood"/>
        </w:rPr>
        <w:t>1</w:t>
      </w:r>
      <w:r w:rsidR="00036F2C">
        <w:rPr>
          <w:rFonts w:ascii="Fanwood" w:hAnsi="Fanwood"/>
        </w:rPr>
        <w:t>:</w:t>
      </w:r>
      <w:r w:rsidR="005273D4">
        <w:rPr>
          <w:rFonts w:ascii="Fanwood" w:hAnsi="Fanwood"/>
        </w:rPr>
        <w:t>1</w:t>
      </w:r>
      <w:r w:rsidR="00C66F5D">
        <w:rPr>
          <w:rFonts w:ascii="Fanwood" w:hAnsi="Fanwood"/>
        </w:rPr>
        <w:t>-2</w:t>
      </w:r>
      <w:r w:rsidR="005273D4">
        <w:rPr>
          <w:rFonts w:ascii="Fanwood" w:hAnsi="Fanwood"/>
        </w:rPr>
        <w:t>; John 1:1-5</w:t>
      </w:r>
      <w:r w:rsidR="00ED336C">
        <w:rPr>
          <w:rFonts w:ascii="Fanwood" w:hAnsi="Fanwood"/>
        </w:rPr>
        <w:t>; Rev. 22:13</w:t>
      </w:r>
      <w:r w:rsidR="00810433">
        <w:rPr>
          <w:rFonts w:ascii="Fanwood" w:hAnsi="Fanwood"/>
        </w:rPr>
        <w:t>)</w:t>
      </w:r>
    </w:p>
    <w:p w14:paraId="7F8DFE95" w14:textId="77777777" w:rsidR="00590240" w:rsidRPr="00590240" w:rsidRDefault="00590240" w:rsidP="00590240">
      <w:pPr>
        <w:rPr>
          <w:rFonts w:ascii="Fanwood" w:hAnsi="Fanwood"/>
          <w:sz w:val="4"/>
          <w:szCs w:val="4"/>
        </w:rPr>
      </w:pPr>
    </w:p>
    <w:p w14:paraId="3432D1E7" w14:textId="2BCA3934" w:rsidR="00246A71" w:rsidRPr="000D4BC3" w:rsidRDefault="001F6CEE" w:rsidP="000D4BC3">
      <w:pPr>
        <w:pStyle w:val="ListParagraph"/>
        <w:numPr>
          <w:ilvl w:val="0"/>
          <w:numId w:val="12"/>
        </w:numPr>
        <w:ind w:left="360"/>
        <w:rPr>
          <w:rFonts w:ascii="Fanwood" w:hAnsi="Fanwood"/>
        </w:rPr>
      </w:pPr>
      <w:r w:rsidRPr="000D4BC3">
        <w:rPr>
          <w:rFonts w:ascii="Fanwood" w:hAnsi="Fanwood"/>
        </w:rPr>
        <w:t xml:space="preserve">God </w:t>
      </w:r>
      <w:r>
        <w:rPr>
          <w:rFonts w:ascii="Fanwood" w:hAnsi="Fanwood"/>
        </w:rPr>
        <w:t>created the world out of nothing, giving it order and beauty, meaning and purpose by the power of his word.</w:t>
      </w:r>
      <w:r w:rsidRPr="000D4BC3">
        <w:rPr>
          <w:rFonts w:ascii="Fanwood" w:hAnsi="Fanwood"/>
        </w:rPr>
        <w:t xml:space="preserve"> </w:t>
      </w:r>
      <w:r>
        <w:rPr>
          <w:rFonts w:ascii="Fanwood" w:hAnsi="Fanwood"/>
        </w:rPr>
        <w:t xml:space="preserve">And it was good! </w:t>
      </w:r>
      <w:r w:rsidRPr="000D4BC3">
        <w:rPr>
          <w:rFonts w:ascii="Fanwood" w:hAnsi="Fanwood"/>
        </w:rPr>
        <w:t xml:space="preserve">(Gen. </w:t>
      </w:r>
      <w:r>
        <w:rPr>
          <w:rFonts w:ascii="Fanwood" w:hAnsi="Fanwood"/>
        </w:rPr>
        <w:t>1</w:t>
      </w:r>
      <w:r w:rsidRPr="000D4BC3">
        <w:rPr>
          <w:rFonts w:ascii="Fanwood" w:hAnsi="Fanwood"/>
        </w:rPr>
        <w:t>:3</w:t>
      </w:r>
      <w:r>
        <w:rPr>
          <w:rFonts w:ascii="Fanwood" w:hAnsi="Fanwood"/>
        </w:rPr>
        <w:t>;</w:t>
      </w:r>
      <w:r w:rsidRPr="000D4BC3">
        <w:rPr>
          <w:rFonts w:ascii="Fanwood" w:hAnsi="Fanwood"/>
        </w:rPr>
        <w:t xml:space="preserve"> </w:t>
      </w:r>
      <w:r>
        <w:rPr>
          <w:rFonts w:ascii="Fanwood" w:hAnsi="Fanwood"/>
        </w:rPr>
        <w:t>Heb. 11:3; 2 Cor. 4:6</w:t>
      </w:r>
      <w:r w:rsidR="00F04B76" w:rsidRPr="000D4BC3">
        <w:rPr>
          <w:rFonts w:ascii="Fanwood" w:hAnsi="Fanwood"/>
        </w:rPr>
        <w:t>)</w:t>
      </w:r>
    </w:p>
    <w:p w14:paraId="468B79B9" w14:textId="77777777" w:rsidR="00810433" w:rsidRPr="00590240" w:rsidRDefault="00810433" w:rsidP="00810433">
      <w:pPr>
        <w:rPr>
          <w:rFonts w:ascii="Fanwood" w:hAnsi="Fanwood"/>
          <w:sz w:val="4"/>
          <w:szCs w:val="4"/>
        </w:rPr>
      </w:pPr>
    </w:p>
    <w:p w14:paraId="765BB8EF" w14:textId="3DF43BC7" w:rsidR="00246A71" w:rsidRPr="00810433" w:rsidRDefault="001F6CEE" w:rsidP="00246A71">
      <w:pPr>
        <w:pStyle w:val="ListParagraph"/>
        <w:numPr>
          <w:ilvl w:val="0"/>
          <w:numId w:val="12"/>
        </w:numPr>
        <w:ind w:left="360"/>
        <w:rPr>
          <w:rFonts w:ascii="Fanwood" w:hAnsi="Fanwood"/>
        </w:rPr>
      </w:pPr>
      <w:r>
        <w:rPr>
          <w:rFonts w:ascii="Fanwood" w:hAnsi="Fanwood"/>
        </w:rPr>
        <w:t xml:space="preserve">God created man </w:t>
      </w:r>
      <w:r w:rsidR="00B37B19">
        <w:rPr>
          <w:rFonts w:ascii="Fanwood" w:hAnsi="Fanwood"/>
        </w:rPr>
        <w:t xml:space="preserve">in </w:t>
      </w:r>
      <w:r w:rsidR="004B1741">
        <w:rPr>
          <w:rFonts w:ascii="Fanwood" w:hAnsi="Fanwood"/>
        </w:rPr>
        <w:t>h</w:t>
      </w:r>
      <w:r w:rsidR="00B37B19">
        <w:rPr>
          <w:rFonts w:ascii="Fanwood" w:hAnsi="Fanwood"/>
        </w:rPr>
        <w:t>is image</w:t>
      </w:r>
      <w:r w:rsidR="004B1741">
        <w:rPr>
          <w:rFonts w:ascii="Fanwood" w:hAnsi="Fanwood"/>
        </w:rPr>
        <w:t>.</w:t>
      </w:r>
      <w:r w:rsidR="00B37B19">
        <w:rPr>
          <w:rFonts w:ascii="Fanwood" w:hAnsi="Fanwood"/>
        </w:rPr>
        <w:t xml:space="preserve"> </w:t>
      </w:r>
      <w:r w:rsidRPr="000D4BC3">
        <w:rPr>
          <w:rFonts w:ascii="Fanwood" w:hAnsi="Fanwood"/>
        </w:rPr>
        <w:t xml:space="preserve">(Gen. </w:t>
      </w:r>
      <w:r>
        <w:rPr>
          <w:rFonts w:ascii="Fanwood" w:hAnsi="Fanwood"/>
        </w:rPr>
        <w:t>1</w:t>
      </w:r>
      <w:r w:rsidRPr="000D4BC3">
        <w:rPr>
          <w:rFonts w:ascii="Fanwood" w:hAnsi="Fanwood"/>
        </w:rPr>
        <w:t>:</w:t>
      </w:r>
      <w:r w:rsidR="004B1741">
        <w:rPr>
          <w:rFonts w:ascii="Fanwood" w:hAnsi="Fanwood"/>
        </w:rPr>
        <w:t>26-27</w:t>
      </w:r>
      <w:r w:rsidR="00D44655">
        <w:rPr>
          <w:rFonts w:ascii="Fanwood" w:eastAsiaTheme="minorEastAsia" w:hAnsi="Fanwood" w:cstheme="minorBidi"/>
        </w:rPr>
        <w:t>)</w:t>
      </w:r>
    </w:p>
    <w:p w14:paraId="636786DB" w14:textId="77777777" w:rsidR="00810433" w:rsidRPr="00590240" w:rsidRDefault="00810433" w:rsidP="00810433">
      <w:pPr>
        <w:rPr>
          <w:rFonts w:ascii="Fanwood" w:hAnsi="Fanwood"/>
          <w:sz w:val="4"/>
          <w:szCs w:val="4"/>
        </w:rPr>
      </w:pPr>
    </w:p>
    <w:p w14:paraId="3BAD17DC" w14:textId="7FF5E3D3" w:rsidR="004B1741" w:rsidRDefault="004B1741" w:rsidP="004B1741">
      <w:pPr>
        <w:pStyle w:val="ListParagraph"/>
        <w:numPr>
          <w:ilvl w:val="0"/>
          <w:numId w:val="12"/>
        </w:numPr>
        <w:ind w:left="360"/>
        <w:rPr>
          <w:rFonts w:ascii="Fanwood" w:eastAsiaTheme="minorEastAsia" w:hAnsi="Fanwood" w:cstheme="minorBidi"/>
        </w:rPr>
      </w:pPr>
      <w:r>
        <w:rPr>
          <w:rFonts w:ascii="Fanwood" w:eastAsiaTheme="minorEastAsia" w:hAnsi="Fanwood" w:cstheme="minorBidi"/>
        </w:rPr>
        <w:t xml:space="preserve">As image-bearers, man has the unique </w:t>
      </w:r>
      <w:r w:rsidRPr="004B1741">
        <w:rPr>
          <w:rFonts w:ascii="Fanwood" w:eastAsiaTheme="minorEastAsia" w:hAnsi="Fanwood" w:cstheme="minorBidi"/>
        </w:rPr>
        <w:t xml:space="preserve">gift of living in </w:t>
      </w:r>
      <w:r w:rsidRPr="00A65165">
        <w:rPr>
          <w:rFonts w:ascii="Fanwood" w:eastAsiaTheme="minorEastAsia" w:hAnsi="Fanwood" w:cstheme="minorBidi"/>
          <w:i/>
          <w:iCs/>
        </w:rPr>
        <w:t>relationship</w:t>
      </w:r>
      <w:r w:rsidRPr="004B1741">
        <w:rPr>
          <w:rFonts w:ascii="Fanwood" w:eastAsiaTheme="minorEastAsia" w:hAnsi="Fanwood" w:cstheme="minorBidi"/>
        </w:rPr>
        <w:t xml:space="preserve"> </w:t>
      </w:r>
      <w:r w:rsidRPr="00A65165">
        <w:rPr>
          <w:rFonts w:ascii="Fanwood" w:eastAsiaTheme="minorEastAsia" w:hAnsi="Fanwood" w:cstheme="minorBidi"/>
          <w:i/>
          <w:iCs/>
        </w:rPr>
        <w:t>with</w:t>
      </w:r>
      <w:r w:rsidRPr="004B1741">
        <w:rPr>
          <w:rFonts w:ascii="Fanwood" w:eastAsiaTheme="minorEastAsia" w:hAnsi="Fanwood" w:cstheme="minorBidi"/>
        </w:rPr>
        <w:t xml:space="preserve"> and in </w:t>
      </w:r>
      <w:r w:rsidRPr="00A65165">
        <w:rPr>
          <w:rFonts w:ascii="Fanwood" w:eastAsiaTheme="minorEastAsia" w:hAnsi="Fanwood" w:cstheme="minorBidi"/>
          <w:i/>
          <w:iCs/>
        </w:rPr>
        <w:t>representation</w:t>
      </w:r>
      <w:r w:rsidRPr="004B1741">
        <w:rPr>
          <w:rFonts w:ascii="Fanwood" w:eastAsiaTheme="minorEastAsia" w:hAnsi="Fanwood" w:cstheme="minorBidi"/>
        </w:rPr>
        <w:t xml:space="preserve"> </w:t>
      </w:r>
      <w:r w:rsidRPr="00A65165">
        <w:rPr>
          <w:rFonts w:ascii="Fanwood" w:eastAsiaTheme="minorEastAsia" w:hAnsi="Fanwood" w:cstheme="minorBidi"/>
          <w:i/>
          <w:iCs/>
        </w:rPr>
        <w:t>of</w:t>
      </w:r>
      <w:r w:rsidRPr="004B1741">
        <w:rPr>
          <w:rFonts w:ascii="Fanwood" w:eastAsiaTheme="minorEastAsia" w:hAnsi="Fanwood" w:cstheme="minorBidi"/>
        </w:rPr>
        <w:t xml:space="preserve"> </w:t>
      </w:r>
      <w:r>
        <w:rPr>
          <w:rFonts w:ascii="Fanwood" w:eastAsiaTheme="minorEastAsia" w:hAnsi="Fanwood" w:cstheme="minorBidi"/>
        </w:rPr>
        <w:t>his</w:t>
      </w:r>
      <w:r w:rsidRPr="004B1741">
        <w:rPr>
          <w:rFonts w:ascii="Fanwood" w:eastAsiaTheme="minorEastAsia" w:hAnsi="Fanwood" w:cstheme="minorBidi"/>
        </w:rPr>
        <w:t xml:space="preserve"> Creator (Gen. 1:28-30</w:t>
      </w:r>
      <w:r>
        <w:rPr>
          <w:rFonts w:ascii="Fanwood" w:eastAsiaTheme="minorEastAsia" w:hAnsi="Fanwood" w:cstheme="minorBidi"/>
        </w:rPr>
        <w:t xml:space="preserve">; </w:t>
      </w:r>
      <w:r w:rsidR="00A65165">
        <w:rPr>
          <w:rFonts w:ascii="Fanwood" w:eastAsiaTheme="minorEastAsia" w:hAnsi="Fanwood" w:cstheme="minorBidi"/>
        </w:rPr>
        <w:t xml:space="preserve">Gen. 9:1-17; </w:t>
      </w:r>
      <w:r>
        <w:rPr>
          <w:rFonts w:ascii="Fanwood" w:eastAsiaTheme="minorEastAsia" w:hAnsi="Fanwood" w:cstheme="minorBidi"/>
        </w:rPr>
        <w:t>Eph. 2:10</w:t>
      </w:r>
      <w:r w:rsidRPr="004B1741">
        <w:rPr>
          <w:rFonts w:ascii="Fanwood" w:eastAsiaTheme="minorEastAsia" w:hAnsi="Fanwood" w:cstheme="minorBidi"/>
        </w:rPr>
        <w:t xml:space="preserve">). </w:t>
      </w:r>
    </w:p>
    <w:p w14:paraId="74586884" w14:textId="77777777" w:rsidR="00A65165" w:rsidRPr="00590240" w:rsidRDefault="00A65165" w:rsidP="00A65165">
      <w:pPr>
        <w:pStyle w:val="ListParagraph"/>
        <w:rPr>
          <w:rFonts w:ascii="Fanwood" w:eastAsiaTheme="minorEastAsia" w:hAnsi="Fanwood" w:cstheme="minorBidi"/>
          <w:sz w:val="4"/>
          <w:szCs w:val="4"/>
        </w:rPr>
      </w:pPr>
    </w:p>
    <w:p w14:paraId="173200E1" w14:textId="254F8467" w:rsidR="00A65165" w:rsidRPr="004B1741" w:rsidRDefault="00A65165" w:rsidP="004B1741">
      <w:pPr>
        <w:pStyle w:val="ListParagraph"/>
        <w:numPr>
          <w:ilvl w:val="0"/>
          <w:numId w:val="12"/>
        </w:numPr>
        <w:ind w:left="360"/>
        <w:rPr>
          <w:rFonts w:ascii="Fanwood" w:eastAsiaTheme="minorEastAsia" w:hAnsi="Fanwood" w:cstheme="minorBidi"/>
        </w:rPr>
      </w:pPr>
      <w:r>
        <w:rPr>
          <w:rFonts w:ascii="Fanwood" w:eastAsiaTheme="minorEastAsia" w:hAnsi="Fanwood" w:cstheme="minorBidi"/>
        </w:rPr>
        <w:t>Creation “demonstrates God’s right to order and direct the affairs of humans</w:t>
      </w:r>
      <w:r w:rsidR="00B72BAA">
        <w:rPr>
          <w:rFonts w:ascii="Fanwood" w:eastAsiaTheme="minorEastAsia" w:hAnsi="Fanwood" w:cstheme="minorBidi"/>
        </w:rPr>
        <w:t>”</w:t>
      </w:r>
      <w:r>
        <w:rPr>
          <w:rFonts w:ascii="Fanwood" w:eastAsiaTheme="minorEastAsia" w:hAnsi="Fanwood" w:cstheme="minorBidi"/>
        </w:rPr>
        <w:t xml:space="preserve"> to accomplish his good purpose.</w:t>
      </w:r>
      <w:r w:rsidR="009907F6" w:rsidRPr="008672A3">
        <w:rPr>
          <w:rFonts w:ascii="Fanwood" w:hAnsi="Fanwood"/>
          <w:vertAlign w:val="superscript"/>
        </w:rPr>
        <w:footnoteReference w:id="2"/>
      </w:r>
      <w:r>
        <w:rPr>
          <w:rFonts w:ascii="Fanwood" w:eastAsiaTheme="minorEastAsia" w:hAnsi="Fanwood" w:cstheme="minorBidi"/>
        </w:rPr>
        <w:t xml:space="preserve"> (</w:t>
      </w:r>
      <w:r w:rsidR="00385F91">
        <w:rPr>
          <w:rFonts w:ascii="Fanwood" w:eastAsiaTheme="minorEastAsia" w:hAnsi="Fanwood" w:cstheme="minorBidi"/>
        </w:rPr>
        <w:t xml:space="preserve">Gen. 1:28-30; </w:t>
      </w:r>
      <w:r w:rsidR="00B37A80">
        <w:rPr>
          <w:rFonts w:ascii="Fanwood" w:eastAsiaTheme="minorEastAsia" w:hAnsi="Fanwood" w:cstheme="minorBidi"/>
        </w:rPr>
        <w:t xml:space="preserve">Gen. 2:7; </w:t>
      </w:r>
      <w:r>
        <w:rPr>
          <w:rFonts w:ascii="Fanwood" w:eastAsiaTheme="minorEastAsia" w:hAnsi="Fanwood" w:cstheme="minorBidi"/>
        </w:rPr>
        <w:t>Gen. 50:20; Acts 2:23-24; Acts 4:</w:t>
      </w:r>
      <w:r w:rsidR="006D1E96">
        <w:rPr>
          <w:rFonts w:ascii="Fanwood" w:eastAsiaTheme="minorEastAsia" w:hAnsi="Fanwood" w:cstheme="minorBidi"/>
        </w:rPr>
        <w:t xml:space="preserve">27-28; </w:t>
      </w:r>
      <w:r>
        <w:rPr>
          <w:rFonts w:ascii="Fanwood" w:eastAsiaTheme="minorEastAsia" w:hAnsi="Fanwood" w:cstheme="minorBidi"/>
        </w:rPr>
        <w:t>Rom. 8:28-30)</w:t>
      </w:r>
    </w:p>
    <w:p w14:paraId="68A925DB" w14:textId="4E6C6791" w:rsidR="00C51553" w:rsidRPr="00416DFA" w:rsidRDefault="00C51553" w:rsidP="00C51553">
      <w:pPr>
        <w:rPr>
          <w:rFonts w:ascii="Fanwood" w:hAnsi="Fanwood"/>
          <w:color w:val="2D2E2F"/>
          <w:sz w:val="14"/>
          <w:szCs w:val="14"/>
        </w:rPr>
      </w:pP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416DFA" w:rsidRDefault="00B75211" w:rsidP="00FA35B8">
      <w:pPr>
        <w:rPr>
          <w:rFonts w:ascii="Fanwood" w:hAnsi="Fanwood"/>
          <w:color w:val="2D2E2F"/>
          <w:sz w:val="14"/>
          <w:szCs w:val="14"/>
        </w:rPr>
      </w:pPr>
    </w:p>
    <w:p w14:paraId="6A9DB50D" w14:textId="12B62F3D" w:rsidR="0041102E" w:rsidRPr="00342DD6" w:rsidRDefault="00342DD6" w:rsidP="00342DD6">
      <w:pPr>
        <w:pStyle w:val="ListParagraph"/>
        <w:numPr>
          <w:ilvl w:val="0"/>
          <w:numId w:val="14"/>
        </w:numPr>
        <w:ind w:left="360"/>
        <w:rPr>
          <w:rFonts w:ascii="Fanwood" w:hAnsi="Fanwood"/>
          <w:color w:val="2D2E2F"/>
        </w:rPr>
      </w:pPr>
      <w:r w:rsidRPr="00342DD6">
        <w:rPr>
          <w:rFonts w:ascii="Fanwood" w:hAnsi="Fanwood"/>
          <w:color w:val="2D2E2F"/>
        </w:rPr>
        <w:t>Repeated words or phrases indicate their importance. What words and phrases are repeated throughout Genesis 1:1</w:t>
      </w:r>
      <w:r>
        <w:rPr>
          <w:rFonts w:ascii="Fanwood" w:hAnsi="Fanwood"/>
          <w:color w:val="2D2E2F"/>
        </w:rPr>
        <w:t>-</w:t>
      </w:r>
      <w:r w:rsidRPr="00342DD6">
        <w:rPr>
          <w:rFonts w:ascii="Fanwood" w:hAnsi="Fanwood"/>
          <w:color w:val="2D2E2F"/>
        </w:rPr>
        <w:t>2:3</w:t>
      </w:r>
      <w:r w:rsidR="0041102E" w:rsidRPr="00342DD6">
        <w:rPr>
          <w:rFonts w:ascii="Fanwood" w:hAnsi="Fanwood"/>
          <w:color w:val="2D2E2F"/>
        </w:rPr>
        <w:t>?</w:t>
      </w:r>
      <w:r>
        <w:rPr>
          <w:rFonts w:ascii="Fanwood" w:hAnsi="Fanwood"/>
          <w:color w:val="2D2E2F"/>
        </w:rPr>
        <w:t xml:space="preserve"> </w:t>
      </w:r>
      <w:r w:rsidRPr="00342DD6">
        <w:rPr>
          <w:rFonts w:ascii="Fanwood" w:hAnsi="Fanwood"/>
          <w:color w:val="2D2E2F"/>
        </w:rPr>
        <w:t>Take time to reflect on each of these repeated phrases and their significance</w:t>
      </w:r>
      <w:r w:rsidRPr="00342DD6">
        <w:rPr>
          <w:rFonts w:ascii="Fanwood" w:hAnsi="Fanwood"/>
          <w:color w:val="2D2E2F"/>
        </w:rPr>
        <w:t>.</w:t>
      </w:r>
      <w:r w:rsidRPr="00342DD6">
        <w:rPr>
          <w:rFonts w:ascii="Fanwood" w:hAnsi="Fanwood"/>
          <w:vertAlign w:val="superscript"/>
        </w:rPr>
        <w:footnoteReference w:id="3"/>
      </w:r>
      <w:r w:rsidR="008B0F95">
        <w:rPr>
          <w:rFonts w:ascii="Fanwood" w:hAnsi="Fanwood"/>
          <w:color w:val="2D2E2F"/>
        </w:rPr>
        <w:t xml:space="preserve"> </w:t>
      </w:r>
    </w:p>
    <w:p w14:paraId="71E0253E" w14:textId="77777777" w:rsidR="00C87A5A" w:rsidRPr="00C87A5A" w:rsidRDefault="00C87A5A" w:rsidP="00342DD6">
      <w:pPr>
        <w:rPr>
          <w:rFonts w:ascii="Fanwood" w:hAnsi="Fanwood"/>
          <w:color w:val="2D2E2F"/>
          <w:sz w:val="4"/>
          <w:szCs w:val="4"/>
        </w:rPr>
      </w:pPr>
    </w:p>
    <w:p w14:paraId="76ADED40" w14:textId="0CE96BFB" w:rsidR="007B02D7" w:rsidRDefault="00342DD6" w:rsidP="00342DD6">
      <w:pPr>
        <w:rPr>
          <w:rFonts w:ascii="Fanwood" w:hAnsi="Fanwood"/>
          <w:color w:val="2D2E2F"/>
        </w:rPr>
      </w:pPr>
      <w:r>
        <w:rPr>
          <w:rFonts w:ascii="Fanwood" w:hAnsi="Fanwood"/>
          <w:color w:val="2D2E2F"/>
        </w:rPr>
        <w:t xml:space="preserve">Hint: Look especially closely at these phrases: </w:t>
      </w:r>
    </w:p>
    <w:p w14:paraId="542BD5FF" w14:textId="7BD6F7E4" w:rsidR="00342DD6" w:rsidRDefault="00342DD6" w:rsidP="00342DD6">
      <w:pPr>
        <w:pStyle w:val="ListParagraph"/>
        <w:numPr>
          <w:ilvl w:val="0"/>
          <w:numId w:val="24"/>
        </w:numPr>
        <w:rPr>
          <w:rFonts w:ascii="Fanwood" w:hAnsi="Fanwood"/>
          <w:color w:val="2D2E2F"/>
        </w:rPr>
      </w:pPr>
      <w:r>
        <w:rPr>
          <w:rFonts w:ascii="Fanwood" w:hAnsi="Fanwood"/>
          <w:i/>
          <w:iCs/>
          <w:color w:val="2D2E2F"/>
        </w:rPr>
        <w:t xml:space="preserve">And God said, “Let there be _____ … And it was so.” </w:t>
      </w:r>
      <w:r>
        <w:rPr>
          <w:rFonts w:ascii="Fanwood" w:hAnsi="Fanwood"/>
          <w:color w:val="2D2E2F"/>
        </w:rPr>
        <w:t>(</w:t>
      </w:r>
      <w:r w:rsidR="008B0F95">
        <w:rPr>
          <w:rFonts w:ascii="Fanwood" w:hAnsi="Fanwood"/>
          <w:color w:val="2D2E2F"/>
        </w:rPr>
        <w:t>O</w:t>
      </w:r>
      <w:r>
        <w:rPr>
          <w:rFonts w:ascii="Fanwood" w:hAnsi="Fanwood"/>
          <w:color w:val="2D2E2F"/>
        </w:rPr>
        <w:t>ccurs 9x)</w:t>
      </w:r>
    </w:p>
    <w:p w14:paraId="7AB07AFA" w14:textId="7F343E41" w:rsidR="00342DD6" w:rsidRPr="00342DD6" w:rsidRDefault="00342DD6" w:rsidP="00342DD6">
      <w:pPr>
        <w:pStyle w:val="ListParagraph"/>
        <w:numPr>
          <w:ilvl w:val="0"/>
          <w:numId w:val="24"/>
        </w:numPr>
        <w:rPr>
          <w:rFonts w:ascii="Fanwood" w:hAnsi="Fanwood"/>
          <w:color w:val="2D2E2F"/>
        </w:rPr>
      </w:pPr>
      <w:r>
        <w:rPr>
          <w:rFonts w:ascii="Fanwood" w:hAnsi="Fanwood"/>
          <w:i/>
          <w:iCs/>
          <w:color w:val="2D2E2F"/>
        </w:rPr>
        <w:t xml:space="preserve">And God saw that it was good. </w:t>
      </w:r>
      <w:r>
        <w:rPr>
          <w:rFonts w:ascii="Fanwood" w:hAnsi="Fanwood"/>
          <w:color w:val="2D2E2F"/>
        </w:rPr>
        <w:t>(</w:t>
      </w:r>
      <w:r w:rsidR="008B0F95">
        <w:rPr>
          <w:rFonts w:ascii="Fanwood" w:hAnsi="Fanwood"/>
          <w:color w:val="2D2E2F"/>
        </w:rPr>
        <w:t>O</w:t>
      </w:r>
      <w:r>
        <w:rPr>
          <w:rFonts w:ascii="Fanwood" w:hAnsi="Fanwood"/>
          <w:color w:val="2D2E2F"/>
        </w:rPr>
        <w:t xml:space="preserve">ccurs </w:t>
      </w:r>
      <w:r w:rsidR="008B0F95">
        <w:rPr>
          <w:rFonts w:ascii="Fanwood" w:hAnsi="Fanwood"/>
          <w:color w:val="2D2E2F"/>
        </w:rPr>
        <w:t>8x including v. 31</w:t>
      </w:r>
      <w:r>
        <w:rPr>
          <w:rFonts w:ascii="Fanwood" w:hAnsi="Fanwood"/>
          <w:color w:val="2D2E2F"/>
        </w:rPr>
        <w:t xml:space="preserve">) </w:t>
      </w:r>
    </w:p>
    <w:p w14:paraId="6146C406" w14:textId="11C7094E" w:rsidR="00342DD6" w:rsidRPr="00342DD6" w:rsidRDefault="008B0F95" w:rsidP="00342DD6">
      <w:pPr>
        <w:pStyle w:val="ListParagraph"/>
        <w:numPr>
          <w:ilvl w:val="0"/>
          <w:numId w:val="24"/>
        </w:numPr>
        <w:rPr>
          <w:rFonts w:ascii="Fanwood" w:hAnsi="Fanwood"/>
          <w:color w:val="2D2E2F"/>
        </w:rPr>
      </w:pPr>
      <w:r>
        <w:rPr>
          <w:rFonts w:ascii="Fanwood" w:hAnsi="Fanwood"/>
          <w:i/>
          <w:iCs/>
          <w:color w:val="2D2E2F"/>
        </w:rPr>
        <w:t xml:space="preserve">And there was evening and there was morning, the _____ day. </w:t>
      </w:r>
      <w:r>
        <w:rPr>
          <w:rFonts w:ascii="Fanwood" w:hAnsi="Fanwood"/>
          <w:color w:val="2D2E2F"/>
        </w:rPr>
        <w:t>(Occurs 6x)</w:t>
      </w:r>
    </w:p>
    <w:p w14:paraId="24B4CA8F" w14:textId="77777777" w:rsidR="007B02D7" w:rsidRPr="00416DFA" w:rsidRDefault="007B02D7" w:rsidP="007B02D7">
      <w:pPr>
        <w:rPr>
          <w:rFonts w:ascii="Fanwood" w:hAnsi="Fanwood"/>
          <w:color w:val="2D2E2F"/>
          <w:sz w:val="14"/>
          <w:szCs w:val="14"/>
        </w:rPr>
      </w:pPr>
    </w:p>
    <w:p w14:paraId="6501CCC0" w14:textId="0D18D67F" w:rsidR="0041102E" w:rsidRDefault="008B0F95" w:rsidP="0041102E">
      <w:pPr>
        <w:pStyle w:val="ListParagraph"/>
        <w:numPr>
          <w:ilvl w:val="0"/>
          <w:numId w:val="14"/>
        </w:numPr>
        <w:ind w:left="360"/>
        <w:rPr>
          <w:rFonts w:ascii="Fanwood" w:hAnsi="Fanwood"/>
          <w:color w:val="2D2E2F"/>
        </w:rPr>
      </w:pPr>
      <w:r>
        <w:rPr>
          <w:rFonts w:ascii="Fanwood" w:hAnsi="Fanwood"/>
          <w:color w:val="2D2E2F"/>
        </w:rPr>
        <w:t>What do the repeated words and phrases in this passage communicate about God</w:t>
      </w:r>
      <w:r w:rsidR="00C87A5A">
        <w:rPr>
          <w:rFonts w:ascii="Fanwood" w:hAnsi="Fanwood"/>
          <w:color w:val="2D2E2F"/>
        </w:rPr>
        <w:t xml:space="preserve">? What else can be known about God through Genesis 1:1-2:3? </w:t>
      </w:r>
      <w:r>
        <w:rPr>
          <w:rFonts w:ascii="Fanwood" w:hAnsi="Fanwood"/>
          <w:color w:val="2D2E2F"/>
        </w:rPr>
        <w:t xml:space="preserve"> </w:t>
      </w:r>
    </w:p>
    <w:p w14:paraId="4A253190" w14:textId="77777777" w:rsidR="00681E26" w:rsidRPr="00B75211" w:rsidRDefault="00681E26" w:rsidP="008017A4">
      <w:pPr>
        <w:rPr>
          <w:rFonts w:ascii="Fanwood" w:hAnsi="Fanwood"/>
          <w:color w:val="2D2E2F"/>
          <w:sz w:val="14"/>
          <w:szCs w:val="14"/>
        </w:rPr>
      </w:pPr>
    </w:p>
    <w:p w14:paraId="7C282E4C" w14:textId="394CEB8D" w:rsidR="00C51553" w:rsidRDefault="00694DD3" w:rsidP="00C51553">
      <w:pPr>
        <w:pStyle w:val="ListParagraph"/>
        <w:numPr>
          <w:ilvl w:val="0"/>
          <w:numId w:val="14"/>
        </w:numPr>
        <w:ind w:left="360"/>
        <w:rPr>
          <w:rFonts w:ascii="Fanwood" w:hAnsi="Fanwood"/>
          <w:color w:val="2D2E2F"/>
        </w:rPr>
      </w:pPr>
      <w:r>
        <w:rPr>
          <w:rFonts w:ascii="Fanwood" w:hAnsi="Fanwood"/>
          <w:color w:val="2D2E2F"/>
        </w:rPr>
        <w:t xml:space="preserve">God’s creation of humanity starting in verse 26 serves as the culmination of the creation narrative. How do verses 26-27 describe man’s special design? </w:t>
      </w:r>
    </w:p>
    <w:p w14:paraId="56F55D82" w14:textId="344ECEF8" w:rsidR="00694DD3" w:rsidRPr="00694DD3" w:rsidRDefault="00694DD3" w:rsidP="00694DD3">
      <w:pPr>
        <w:rPr>
          <w:rFonts w:ascii="Fanwood" w:hAnsi="Fanwood"/>
          <w:color w:val="2D2E2F"/>
          <w:sz w:val="4"/>
          <w:szCs w:val="4"/>
        </w:rPr>
      </w:pPr>
    </w:p>
    <w:p w14:paraId="4E66D583" w14:textId="6BD743FD" w:rsidR="00694DD3" w:rsidRPr="00694DD3" w:rsidRDefault="00503E61" w:rsidP="00694DD3">
      <w:pPr>
        <w:rPr>
          <w:rFonts w:ascii="Fanwood" w:hAnsi="Fanwood"/>
          <w:color w:val="2D2E2F"/>
        </w:rPr>
      </w:pPr>
      <w:r>
        <w:rPr>
          <w:rFonts w:ascii="Fanwood" w:hAnsi="Fanwood"/>
          <w:color w:val="2D2E2F"/>
        </w:rPr>
        <w:t xml:space="preserve">Hint: We have been created in the image and likeness of God, meaning we have access to </w:t>
      </w:r>
      <w:r w:rsidRPr="00503E61">
        <w:rPr>
          <w:rFonts w:ascii="Fanwood" w:hAnsi="Fanwood"/>
          <w:i/>
          <w:iCs/>
          <w:color w:val="2D2E2F"/>
        </w:rPr>
        <w:t>relationship</w:t>
      </w:r>
      <w:r>
        <w:rPr>
          <w:rFonts w:ascii="Fanwood" w:hAnsi="Fanwood"/>
          <w:color w:val="2D2E2F"/>
        </w:rPr>
        <w:t xml:space="preserve"> </w:t>
      </w:r>
      <w:r w:rsidRPr="00503E61">
        <w:rPr>
          <w:rFonts w:ascii="Fanwood" w:hAnsi="Fanwood"/>
          <w:i/>
          <w:iCs/>
          <w:color w:val="2D2E2F"/>
        </w:rPr>
        <w:t>with him</w:t>
      </w:r>
      <w:r>
        <w:rPr>
          <w:rFonts w:ascii="Fanwood" w:hAnsi="Fanwood"/>
          <w:color w:val="2D2E2F"/>
        </w:rPr>
        <w:t xml:space="preserve"> and the responsibility to </w:t>
      </w:r>
      <w:r w:rsidRPr="00503E61">
        <w:rPr>
          <w:rFonts w:ascii="Fanwood" w:hAnsi="Fanwood"/>
          <w:i/>
          <w:iCs/>
          <w:color w:val="2D2E2F"/>
        </w:rPr>
        <w:t>represent</w:t>
      </w:r>
      <w:r>
        <w:rPr>
          <w:rFonts w:ascii="Fanwood" w:hAnsi="Fanwood"/>
          <w:color w:val="2D2E2F"/>
        </w:rPr>
        <w:t xml:space="preserve"> </w:t>
      </w:r>
      <w:r w:rsidRPr="00503E61">
        <w:rPr>
          <w:rFonts w:ascii="Fanwood" w:hAnsi="Fanwood"/>
          <w:i/>
          <w:iCs/>
          <w:color w:val="2D2E2F"/>
        </w:rPr>
        <w:t>him</w:t>
      </w:r>
      <w:r>
        <w:rPr>
          <w:rFonts w:ascii="Fanwood" w:hAnsi="Fanwood"/>
          <w:color w:val="2D2E2F"/>
        </w:rPr>
        <w:t xml:space="preserve"> in creation.  </w:t>
      </w:r>
    </w:p>
    <w:p w14:paraId="1546EE03" w14:textId="77777777" w:rsidR="00681E26" w:rsidRPr="00B75211" w:rsidRDefault="00681E26" w:rsidP="00681E26">
      <w:pPr>
        <w:rPr>
          <w:rFonts w:ascii="Fanwood" w:hAnsi="Fanwood"/>
          <w:color w:val="2D2E2F"/>
          <w:sz w:val="14"/>
          <w:szCs w:val="14"/>
        </w:rPr>
      </w:pPr>
    </w:p>
    <w:p w14:paraId="7111E8A9" w14:textId="6EAAA371" w:rsidR="00B00D53" w:rsidRDefault="00503E61" w:rsidP="00681E26">
      <w:pPr>
        <w:pStyle w:val="ListParagraph"/>
        <w:numPr>
          <w:ilvl w:val="0"/>
          <w:numId w:val="14"/>
        </w:numPr>
        <w:ind w:left="360"/>
        <w:rPr>
          <w:rFonts w:ascii="Fanwood" w:hAnsi="Fanwood"/>
          <w:color w:val="2D2E2F"/>
        </w:rPr>
      </w:pPr>
      <w:r>
        <w:rPr>
          <w:rFonts w:ascii="Fanwood" w:hAnsi="Fanwood"/>
          <w:color w:val="2D2E2F"/>
        </w:rPr>
        <w:t xml:space="preserve">According to verses 28-30, how is humanity </w:t>
      </w:r>
      <w:r w:rsidR="00141BFF">
        <w:rPr>
          <w:rFonts w:ascii="Fanwood" w:hAnsi="Fanwood"/>
          <w:color w:val="2D2E2F"/>
        </w:rPr>
        <w:t>called to represent God in the world</w:t>
      </w:r>
      <w:r w:rsidR="00DB4D6F" w:rsidRPr="00DB4D6F">
        <w:rPr>
          <w:rFonts w:ascii="Fanwood" w:hAnsi="Fanwood"/>
          <w:color w:val="2D2E2F"/>
        </w:rPr>
        <w:t>?</w:t>
      </w:r>
    </w:p>
    <w:p w14:paraId="67F29E4E" w14:textId="77777777" w:rsidR="00712042" w:rsidRPr="00FD15FE" w:rsidRDefault="00712042" w:rsidP="00FD15FE">
      <w:pPr>
        <w:rPr>
          <w:rFonts w:ascii="Fanwood" w:hAnsi="Fanwood"/>
          <w:color w:val="2D2E2F"/>
          <w:sz w:val="14"/>
          <w:szCs w:val="14"/>
        </w:rPr>
      </w:pPr>
    </w:p>
    <w:p w14:paraId="4CF1811A" w14:textId="406BDE60" w:rsidR="00712042" w:rsidRDefault="001000E6" w:rsidP="00681E26">
      <w:pPr>
        <w:pStyle w:val="ListParagraph"/>
        <w:numPr>
          <w:ilvl w:val="0"/>
          <w:numId w:val="14"/>
        </w:numPr>
        <w:ind w:left="360"/>
        <w:rPr>
          <w:rFonts w:ascii="Fanwood" w:hAnsi="Fanwood"/>
          <w:color w:val="2D2E2F"/>
        </w:rPr>
      </w:pPr>
      <w:r>
        <w:rPr>
          <w:rFonts w:ascii="Fanwood" w:hAnsi="Fanwood"/>
          <w:color w:val="2D2E2F"/>
        </w:rPr>
        <w:t>Consider your life for a moment. How can you f</w:t>
      </w:r>
      <w:r w:rsidR="00B17E3C">
        <w:rPr>
          <w:rFonts w:ascii="Fanwood" w:hAnsi="Fanwood"/>
          <w:color w:val="2D2E2F"/>
        </w:rPr>
        <w:t xml:space="preserve">aithfully represent the Lord in the places you live, work, and play? </w:t>
      </w:r>
    </w:p>
    <w:p w14:paraId="16773699" w14:textId="77777777" w:rsidR="00712042" w:rsidRPr="00FD15FE" w:rsidRDefault="00712042" w:rsidP="00FD15FE">
      <w:pPr>
        <w:rPr>
          <w:rFonts w:ascii="Fanwood" w:hAnsi="Fanwood"/>
          <w:color w:val="2D2E2F"/>
          <w:sz w:val="14"/>
          <w:szCs w:val="14"/>
        </w:rPr>
      </w:pPr>
    </w:p>
    <w:p w14:paraId="5FA91BF2" w14:textId="79EFC16C" w:rsidR="001000E6" w:rsidRPr="001000E6" w:rsidRDefault="001000E6" w:rsidP="001000E6">
      <w:pPr>
        <w:pStyle w:val="ListParagraph"/>
        <w:numPr>
          <w:ilvl w:val="0"/>
          <w:numId w:val="14"/>
        </w:numPr>
        <w:ind w:left="360"/>
        <w:rPr>
          <w:rFonts w:ascii="Fanwood" w:hAnsi="Fanwood"/>
          <w:color w:val="2D2E2F"/>
        </w:rPr>
      </w:pPr>
      <w:r>
        <w:rPr>
          <w:rFonts w:ascii="Fanwood" w:hAnsi="Fanwood"/>
          <w:color w:val="2D2E2F"/>
        </w:rPr>
        <w:t>What does your current devotional life rhythm look like</w:t>
      </w:r>
      <w:r w:rsidR="00712042" w:rsidRPr="00712042">
        <w:rPr>
          <w:rFonts w:ascii="Fanwood" w:hAnsi="Fanwood"/>
          <w:color w:val="2D2E2F"/>
        </w:rPr>
        <w:t>?</w:t>
      </w:r>
      <w:r>
        <w:rPr>
          <w:rFonts w:ascii="Fanwood" w:hAnsi="Fanwood"/>
          <w:color w:val="2D2E2F"/>
        </w:rPr>
        <w:t xml:space="preserve"> How has the Lord encouraged/challenged you recently?</w:t>
      </w:r>
    </w:p>
    <w:p w14:paraId="430EDBE4" w14:textId="77777777" w:rsidR="00712042" w:rsidRPr="00B17E3C" w:rsidRDefault="00712042" w:rsidP="00712042">
      <w:pPr>
        <w:pStyle w:val="ListParagraph"/>
        <w:rPr>
          <w:rFonts w:ascii="Fanwood" w:hAnsi="Fanwood"/>
          <w:color w:val="2D2E2F"/>
          <w:sz w:val="14"/>
          <w:szCs w:val="14"/>
        </w:rPr>
      </w:pPr>
    </w:p>
    <w:p w14:paraId="1344BC14" w14:textId="77777777" w:rsidR="00D073CF" w:rsidRPr="00D073CF" w:rsidRDefault="00D073CF" w:rsidP="00D073CF">
      <w:pPr>
        <w:pStyle w:val="ListParagraph"/>
        <w:rPr>
          <w:rFonts w:ascii="Fanwood" w:hAnsi="Fanwood"/>
          <w:color w:val="2D2E2F"/>
          <w:sz w:val="4"/>
          <w:szCs w:val="4"/>
        </w:rPr>
      </w:pPr>
    </w:p>
    <w:p w14:paraId="4814C800" w14:textId="64551292" w:rsidR="005E7414" w:rsidRPr="00B17E3C" w:rsidRDefault="000C600A" w:rsidP="00B17E3C">
      <w:pPr>
        <w:rPr>
          <w:rFonts w:ascii="Gotham Book" w:hAnsi="Gotham Book"/>
          <w:sz w:val="28"/>
          <w:szCs w:val="28"/>
        </w:rPr>
      </w:pPr>
      <w:r w:rsidRPr="00C0649E">
        <w:rPr>
          <w:rFonts w:ascii="Gotham Book" w:hAnsi="Gotham Book"/>
          <w:sz w:val="28"/>
          <w:szCs w:val="28"/>
        </w:rPr>
        <w:t>PRAY</w:t>
      </w:r>
      <w:r w:rsidR="00B17E3C">
        <w:rPr>
          <w:rFonts w:ascii="Gotham Book" w:hAnsi="Gotham Book"/>
          <w:sz w:val="28"/>
          <w:szCs w:val="28"/>
        </w:rPr>
        <w:t xml:space="preserve"> TO CLOSE</w:t>
      </w:r>
      <w:r w:rsidRPr="00C0649E">
        <w:rPr>
          <w:rFonts w:ascii="Gotham Book" w:hAnsi="Gotham Book"/>
          <w:sz w:val="28"/>
          <w:szCs w:val="28"/>
        </w:rPr>
        <w:t xml:space="preserve">. </w:t>
      </w:r>
    </w:p>
    <w:sectPr w:rsidR="005E7414" w:rsidRPr="00B17E3C"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6398" w14:textId="77777777" w:rsidR="00A07538" w:rsidRDefault="00A07538" w:rsidP="00746A65">
      <w:r>
        <w:separator/>
      </w:r>
    </w:p>
  </w:endnote>
  <w:endnote w:type="continuationSeparator" w:id="0">
    <w:p w14:paraId="0E9E2B32" w14:textId="77777777" w:rsidR="00A07538" w:rsidRDefault="00A07538"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Bold"/>
    <w:panose1 w:val="020B0604020202020204"/>
    <w:charset w:val="00"/>
    <w:family w:val="auto"/>
    <w:notTrueType/>
    <w:pitch w:val="variable"/>
    <w:sig w:usb0="A100007F" w:usb1="4000005B" w:usb2="00000000" w:usb3="00000000" w:csb0="0000009B" w:csb1="00000000"/>
  </w:font>
  <w:font w:name="Gotham Book">
    <w:altName w:val="﷽﷽﷽﷽﷽﷽﷽﷽輀λ怀"/>
    <w:panose1 w:val="020B0604020202020204"/>
    <w:charset w:val="00"/>
    <w:family w:val="auto"/>
    <w:notTrueType/>
    <w:pitch w:val="variable"/>
    <w:sig w:usb0="A100007F" w:usb1="4000005B" w:usb2="00000000" w:usb3="00000000" w:csb0="0000009B" w:csb1="00000000"/>
  </w:font>
  <w:font w:name="Fanwood">
    <w:altName w:val="﷽﷽﷽﷽﷽﷽﷽﷽"/>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A876" w14:textId="77777777" w:rsidR="00A07538" w:rsidRDefault="00A07538" w:rsidP="00746A65">
      <w:r>
        <w:separator/>
      </w:r>
    </w:p>
  </w:footnote>
  <w:footnote w:type="continuationSeparator" w:id="0">
    <w:p w14:paraId="4D10F6B5" w14:textId="77777777" w:rsidR="00A07538" w:rsidRDefault="00A07538" w:rsidP="00746A65">
      <w:r>
        <w:continuationSeparator/>
      </w:r>
    </w:p>
  </w:footnote>
  <w:footnote w:id="1">
    <w:p w14:paraId="1A676D69" w14:textId="3D4FF239" w:rsidR="005273D4" w:rsidRDefault="005273D4" w:rsidP="005273D4">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R. Kent Hughes</w:t>
      </w:r>
      <w:r w:rsidRPr="00BE7845">
        <w:rPr>
          <w:rFonts w:ascii="Fanwood" w:hAnsi="Fanwood"/>
          <w:sz w:val="18"/>
          <w:szCs w:val="18"/>
        </w:rPr>
        <w:t xml:space="preserve">, </w:t>
      </w:r>
      <w:r>
        <w:rPr>
          <w:rFonts w:ascii="Fanwood" w:hAnsi="Fanwood"/>
          <w:i/>
          <w:sz w:val="18"/>
          <w:szCs w:val="18"/>
        </w:rPr>
        <w:t>Genesis: Beginning and Blessing</w:t>
      </w:r>
      <w:r>
        <w:rPr>
          <w:rFonts w:ascii="Fanwood" w:hAnsi="Fanwood"/>
          <w:iCs/>
          <w:sz w:val="18"/>
          <w:szCs w:val="18"/>
        </w:rPr>
        <w:t>, Preaching the Word Commentary Series</w:t>
      </w:r>
      <w:r>
        <w:rPr>
          <w:rFonts w:ascii="Fanwood" w:hAnsi="Fanwood"/>
          <w:sz w:val="18"/>
          <w:szCs w:val="18"/>
        </w:rPr>
        <w:t xml:space="preserve">. </w:t>
      </w:r>
      <w:r w:rsidRPr="00BE7845">
        <w:rPr>
          <w:rFonts w:ascii="Fanwood" w:hAnsi="Fanwood"/>
          <w:sz w:val="18"/>
          <w:szCs w:val="18"/>
        </w:rPr>
        <w:t>(</w:t>
      </w:r>
      <w:r>
        <w:rPr>
          <w:rFonts w:ascii="Fanwood" w:hAnsi="Fanwood"/>
          <w:sz w:val="18"/>
          <w:szCs w:val="18"/>
        </w:rPr>
        <w:t>Wheaton</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Crossway</w:t>
      </w:r>
      <w:r w:rsidRPr="00BE7845">
        <w:rPr>
          <w:rFonts w:ascii="Fanwood" w:hAnsi="Fanwood"/>
          <w:sz w:val="18"/>
          <w:szCs w:val="18"/>
        </w:rPr>
        <w:t xml:space="preserve">, </w:t>
      </w:r>
      <w:r>
        <w:rPr>
          <w:rFonts w:ascii="Fanwood" w:hAnsi="Fanwood"/>
          <w:sz w:val="18"/>
          <w:szCs w:val="18"/>
        </w:rPr>
        <w:t>2012</w:t>
      </w:r>
      <w:r w:rsidRPr="00BE7845">
        <w:rPr>
          <w:rFonts w:ascii="Fanwood" w:hAnsi="Fanwood"/>
          <w:sz w:val="18"/>
          <w:szCs w:val="18"/>
        </w:rPr>
        <w:t xml:space="preserve">), </w:t>
      </w:r>
      <w:r>
        <w:rPr>
          <w:rFonts w:ascii="Fanwood" w:hAnsi="Fanwood"/>
          <w:sz w:val="18"/>
          <w:szCs w:val="18"/>
        </w:rPr>
        <w:t>1</w:t>
      </w:r>
      <w:r>
        <w:rPr>
          <w:rFonts w:ascii="Fanwood" w:hAnsi="Fanwood"/>
          <w:sz w:val="18"/>
          <w:szCs w:val="18"/>
        </w:rPr>
        <w:t>9</w:t>
      </w:r>
      <w:r w:rsidRPr="00BE7845">
        <w:rPr>
          <w:rFonts w:ascii="Fanwood" w:hAnsi="Fanwood"/>
          <w:sz w:val="18"/>
          <w:szCs w:val="18"/>
        </w:rPr>
        <w:t>.</w:t>
      </w:r>
    </w:p>
    <w:p w14:paraId="0CDD12D0" w14:textId="77777777" w:rsidR="005273D4" w:rsidRPr="00E4263C" w:rsidRDefault="005273D4" w:rsidP="005273D4">
      <w:pPr>
        <w:ind w:firstLine="720"/>
        <w:rPr>
          <w:sz w:val="4"/>
          <w:szCs w:val="4"/>
        </w:rPr>
      </w:pPr>
    </w:p>
  </w:footnote>
  <w:footnote w:id="2">
    <w:p w14:paraId="6845E69D" w14:textId="70B1E3F4" w:rsidR="009907F6" w:rsidRDefault="009907F6" w:rsidP="009907F6">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Andrew E. Steinmann</w:t>
      </w:r>
      <w:r w:rsidRPr="00BE7845">
        <w:rPr>
          <w:rFonts w:ascii="Fanwood" w:hAnsi="Fanwood"/>
          <w:sz w:val="18"/>
          <w:szCs w:val="18"/>
        </w:rPr>
        <w:t xml:space="preserve">, </w:t>
      </w:r>
      <w:r>
        <w:rPr>
          <w:rFonts w:ascii="Fanwood" w:hAnsi="Fanwood"/>
          <w:i/>
          <w:sz w:val="18"/>
          <w:szCs w:val="18"/>
        </w:rPr>
        <w:t>Genesis</w:t>
      </w:r>
      <w:r>
        <w:rPr>
          <w:rFonts w:ascii="Fanwood" w:hAnsi="Fanwood"/>
          <w:iCs/>
          <w:sz w:val="18"/>
          <w:szCs w:val="18"/>
        </w:rPr>
        <w:t>, Tyndale Old Testament Commentaries</w:t>
      </w:r>
      <w:r>
        <w:rPr>
          <w:rFonts w:ascii="Fanwood" w:hAnsi="Fanwood"/>
          <w:sz w:val="18"/>
          <w:szCs w:val="18"/>
        </w:rPr>
        <w:t xml:space="preserve">. </w:t>
      </w:r>
      <w:r w:rsidRPr="00BE7845">
        <w:rPr>
          <w:rFonts w:ascii="Fanwood" w:hAnsi="Fanwood"/>
          <w:sz w:val="18"/>
          <w:szCs w:val="18"/>
        </w:rPr>
        <w:t>(</w:t>
      </w:r>
      <w:r>
        <w:rPr>
          <w:rFonts w:ascii="Fanwood" w:hAnsi="Fanwood"/>
          <w:sz w:val="18"/>
          <w:szCs w:val="18"/>
        </w:rPr>
        <w:t>Downers Grove</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IVP Academic</w:t>
      </w:r>
      <w:r w:rsidRPr="00BE7845">
        <w:rPr>
          <w:rFonts w:ascii="Fanwood" w:hAnsi="Fanwood"/>
          <w:sz w:val="18"/>
          <w:szCs w:val="18"/>
        </w:rPr>
        <w:t xml:space="preserve">, </w:t>
      </w:r>
      <w:r>
        <w:rPr>
          <w:rFonts w:ascii="Fanwood" w:hAnsi="Fanwood"/>
          <w:sz w:val="18"/>
          <w:szCs w:val="18"/>
        </w:rPr>
        <w:t>2019</w:t>
      </w:r>
      <w:r w:rsidRPr="00BE7845">
        <w:rPr>
          <w:rFonts w:ascii="Fanwood" w:hAnsi="Fanwood"/>
          <w:sz w:val="18"/>
          <w:szCs w:val="18"/>
        </w:rPr>
        <w:t xml:space="preserve">), </w:t>
      </w:r>
      <w:r>
        <w:rPr>
          <w:rFonts w:ascii="Fanwood" w:hAnsi="Fanwood"/>
          <w:sz w:val="18"/>
          <w:szCs w:val="18"/>
        </w:rPr>
        <w:t>59</w:t>
      </w:r>
      <w:r w:rsidRPr="00BE7845">
        <w:rPr>
          <w:rFonts w:ascii="Fanwood" w:hAnsi="Fanwood"/>
          <w:sz w:val="18"/>
          <w:szCs w:val="18"/>
        </w:rPr>
        <w:t>.</w:t>
      </w:r>
    </w:p>
    <w:p w14:paraId="5CAD0893" w14:textId="77777777" w:rsidR="009907F6" w:rsidRPr="00E4263C" w:rsidRDefault="009907F6" w:rsidP="009907F6">
      <w:pPr>
        <w:ind w:firstLine="720"/>
        <w:rPr>
          <w:sz w:val="4"/>
          <w:szCs w:val="4"/>
        </w:rPr>
      </w:pPr>
    </w:p>
  </w:footnote>
  <w:footnote w:id="3">
    <w:p w14:paraId="3F0C012A" w14:textId="56CFF788" w:rsidR="00342DD6" w:rsidRDefault="00342DD6" w:rsidP="00342DD6">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Mitchell M. Kim</w:t>
      </w:r>
      <w:r w:rsidRPr="00BE7845">
        <w:rPr>
          <w:rFonts w:ascii="Fanwood" w:hAnsi="Fanwood"/>
          <w:sz w:val="18"/>
          <w:szCs w:val="18"/>
        </w:rPr>
        <w:t xml:space="preserve">, </w:t>
      </w:r>
      <w:r>
        <w:rPr>
          <w:rFonts w:ascii="Fanwood" w:hAnsi="Fanwood"/>
          <w:i/>
          <w:sz w:val="18"/>
          <w:szCs w:val="18"/>
        </w:rPr>
        <w:t>Knowing the Bible: Genesis</w:t>
      </w:r>
      <w:r>
        <w:rPr>
          <w:rFonts w:ascii="Fanwood" w:hAnsi="Fanwood"/>
          <w:iCs/>
          <w:sz w:val="18"/>
          <w:szCs w:val="18"/>
        </w:rPr>
        <w:t xml:space="preserve">, </w:t>
      </w:r>
      <w:r>
        <w:rPr>
          <w:rFonts w:ascii="Fanwood" w:hAnsi="Fanwood"/>
          <w:iCs/>
          <w:sz w:val="18"/>
          <w:szCs w:val="18"/>
        </w:rPr>
        <w:t>The Gospel Coalition</w:t>
      </w:r>
      <w:r>
        <w:rPr>
          <w:rFonts w:ascii="Fanwood" w:hAnsi="Fanwood"/>
          <w:sz w:val="18"/>
          <w:szCs w:val="18"/>
        </w:rPr>
        <w:t>.</w:t>
      </w:r>
      <w:r>
        <w:rPr>
          <w:rFonts w:ascii="Fanwood" w:hAnsi="Fanwood"/>
          <w:sz w:val="18"/>
          <w:szCs w:val="18"/>
        </w:rPr>
        <w:t xml:space="preserve">, Retrieved from </w:t>
      </w:r>
      <w:r w:rsidRPr="00342DD6">
        <w:rPr>
          <w:rFonts w:ascii="Fanwood" w:hAnsi="Fanwood"/>
          <w:sz w:val="18"/>
          <w:szCs w:val="18"/>
        </w:rPr>
        <w:t>https://www.thegospelcoalition.org/course/knowing-bible-genesis/#week-2-creation-11-23</w:t>
      </w:r>
      <w:r>
        <w:rPr>
          <w:rFonts w:ascii="Fanwood" w:hAnsi="Fanwood"/>
          <w:sz w:val="18"/>
          <w:szCs w:val="18"/>
        </w:rPr>
        <w:t>.</w:t>
      </w:r>
    </w:p>
    <w:p w14:paraId="4A9574AF" w14:textId="77777777" w:rsidR="00342DD6" w:rsidRPr="00E4263C" w:rsidRDefault="00342DD6" w:rsidP="00342DD6">
      <w:pPr>
        <w:ind w:firstLine="720"/>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E5113"/>
    <w:multiLevelType w:val="hybridMultilevel"/>
    <w:tmpl w:val="2DA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A2046"/>
    <w:multiLevelType w:val="hybridMultilevel"/>
    <w:tmpl w:val="B740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231C0"/>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
  </w:num>
  <w:num w:numId="5">
    <w:abstractNumId w:val="17"/>
  </w:num>
  <w:num w:numId="6">
    <w:abstractNumId w:val="21"/>
  </w:num>
  <w:num w:numId="7">
    <w:abstractNumId w:val="8"/>
  </w:num>
  <w:num w:numId="8">
    <w:abstractNumId w:val="0"/>
  </w:num>
  <w:num w:numId="9">
    <w:abstractNumId w:val="14"/>
  </w:num>
  <w:num w:numId="10">
    <w:abstractNumId w:val="18"/>
  </w:num>
  <w:num w:numId="11">
    <w:abstractNumId w:val="15"/>
  </w:num>
  <w:num w:numId="12">
    <w:abstractNumId w:val="16"/>
  </w:num>
  <w:num w:numId="13">
    <w:abstractNumId w:val="13"/>
  </w:num>
  <w:num w:numId="14">
    <w:abstractNumId w:val="20"/>
  </w:num>
  <w:num w:numId="15">
    <w:abstractNumId w:val="22"/>
  </w:num>
  <w:num w:numId="16">
    <w:abstractNumId w:val="12"/>
  </w:num>
  <w:num w:numId="17">
    <w:abstractNumId w:val="2"/>
  </w:num>
  <w:num w:numId="18">
    <w:abstractNumId w:val="3"/>
  </w:num>
  <w:num w:numId="19">
    <w:abstractNumId w:val="10"/>
  </w:num>
  <w:num w:numId="20">
    <w:abstractNumId w:val="4"/>
  </w:num>
  <w:num w:numId="21">
    <w:abstractNumId w:val="6"/>
  </w:num>
  <w:num w:numId="22">
    <w:abstractNumId w:val="9"/>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12110"/>
    <w:rsid w:val="00022244"/>
    <w:rsid w:val="000227AD"/>
    <w:rsid w:val="000305DE"/>
    <w:rsid w:val="0003166C"/>
    <w:rsid w:val="00036F2C"/>
    <w:rsid w:val="0008227E"/>
    <w:rsid w:val="000A3CCA"/>
    <w:rsid w:val="000B2648"/>
    <w:rsid w:val="000C600A"/>
    <w:rsid w:val="000D4BC3"/>
    <w:rsid w:val="000F66C9"/>
    <w:rsid w:val="001000E6"/>
    <w:rsid w:val="001102DF"/>
    <w:rsid w:val="0011676D"/>
    <w:rsid w:val="001202F3"/>
    <w:rsid w:val="001321F1"/>
    <w:rsid w:val="00141BFF"/>
    <w:rsid w:val="00151065"/>
    <w:rsid w:val="00172655"/>
    <w:rsid w:val="001E5476"/>
    <w:rsid w:val="001F6CEE"/>
    <w:rsid w:val="00246A71"/>
    <w:rsid w:val="0025290F"/>
    <w:rsid w:val="002902FF"/>
    <w:rsid w:val="002914A8"/>
    <w:rsid w:val="00293508"/>
    <w:rsid w:val="002945D9"/>
    <w:rsid w:val="002A5485"/>
    <w:rsid w:val="002E30E2"/>
    <w:rsid w:val="00342DD6"/>
    <w:rsid w:val="0035381C"/>
    <w:rsid w:val="00385F91"/>
    <w:rsid w:val="003C30B2"/>
    <w:rsid w:val="003C368C"/>
    <w:rsid w:val="0041102E"/>
    <w:rsid w:val="00416DFA"/>
    <w:rsid w:val="00421FCA"/>
    <w:rsid w:val="00423D98"/>
    <w:rsid w:val="00435B54"/>
    <w:rsid w:val="00440352"/>
    <w:rsid w:val="00451F4B"/>
    <w:rsid w:val="004801B8"/>
    <w:rsid w:val="004B1741"/>
    <w:rsid w:val="004D2A2E"/>
    <w:rsid w:val="004E3663"/>
    <w:rsid w:val="00500D58"/>
    <w:rsid w:val="00503004"/>
    <w:rsid w:val="00503E61"/>
    <w:rsid w:val="00514F6D"/>
    <w:rsid w:val="005163AB"/>
    <w:rsid w:val="00516799"/>
    <w:rsid w:val="005219BC"/>
    <w:rsid w:val="005273D4"/>
    <w:rsid w:val="00590240"/>
    <w:rsid w:val="005A673B"/>
    <w:rsid w:val="005D791A"/>
    <w:rsid w:val="005E7414"/>
    <w:rsid w:val="00633961"/>
    <w:rsid w:val="00657879"/>
    <w:rsid w:val="006739F9"/>
    <w:rsid w:val="00681E26"/>
    <w:rsid w:val="00687EEF"/>
    <w:rsid w:val="00694DD3"/>
    <w:rsid w:val="006C3D6A"/>
    <w:rsid w:val="006D1E96"/>
    <w:rsid w:val="006F40EF"/>
    <w:rsid w:val="007032E3"/>
    <w:rsid w:val="007044C0"/>
    <w:rsid w:val="007119A6"/>
    <w:rsid w:val="00712042"/>
    <w:rsid w:val="00713782"/>
    <w:rsid w:val="00732141"/>
    <w:rsid w:val="00746A65"/>
    <w:rsid w:val="00773EA5"/>
    <w:rsid w:val="00793886"/>
    <w:rsid w:val="007A5605"/>
    <w:rsid w:val="007B02D7"/>
    <w:rsid w:val="007C4BAA"/>
    <w:rsid w:val="008017A4"/>
    <w:rsid w:val="008042C3"/>
    <w:rsid w:val="00810433"/>
    <w:rsid w:val="0082045E"/>
    <w:rsid w:val="008672A3"/>
    <w:rsid w:val="008757F2"/>
    <w:rsid w:val="00886165"/>
    <w:rsid w:val="00886485"/>
    <w:rsid w:val="008B0F95"/>
    <w:rsid w:val="008B6513"/>
    <w:rsid w:val="008F415F"/>
    <w:rsid w:val="00956065"/>
    <w:rsid w:val="00963717"/>
    <w:rsid w:val="009907F6"/>
    <w:rsid w:val="0099211C"/>
    <w:rsid w:val="009D7B77"/>
    <w:rsid w:val="00A07538"/>
    <w:rsid w:val="00A27795"/>
    <w:rsid w:val="00A42EC0"/>
    <w:rsid w:val="00A65165"/>
    <w:rsid w:val="00A9417F"/>
    <w:rsid w:val="00AB24F9"/>
    <w:rsid w:val="00AF12B6"/>
    <w:rsid w:val="00B00D53"/>
    <w:rsid w:val="00B01819"/>
    <w:rsid w:val="00B17E3C"/>
    <w:rsid w:val="00B37A80"/>
    <w:rsid w:val="00B37B19"/>
    <w:rsid w:val="00B52F3E"/>
    <w:rsid w:val="00B72BAA"/>
    <w:rsid w:val="00B74652"/>
    <w:rsid w:val="00B74BDC"/>
    <w:rsid w:val="00B75211"/>
    <w:rsid w:val="00B91FF2"/>
    <w:rsid w:val="00C0649E"/>
    <w:rsid w:val="00C3430C"/>
    <w:rsid w:val="00C51553"/>
    <w:rsid w:val="00C523D0"/>
    <w:rsid w:val="00C578D9"/>
    <w:rsid w:val="00C66F5D"/>
    <w:rsid w:val="00C80144"/>
    <w:rsid w:val="00C87A5A"/>
    <w:rsid w:val="00CC7379"/>
    <w:rsid w:val="00D033E4"/>
    <w:rsid w:val="00D073CF"/>
    <w:rsid w:val="00D079EB"/>
    <w:rsid w:val="00D136EB"/>
    <w:rsid w:val="00D221C3"/>
    <w:rsid w:val="00D44655"/>
    <w:rsid w:val="00D92920"/>
    <w:rsid w:val="00DB2B0A"/>
    <w:rsid w:val="00DB4D6F"/>
    <w:rsid w:val="00DC677E"/>
    <w:rsid w:val="00DC7422"/>
    <w:rsid w:val="00DD12BC"/>
    <w:rsid w:val="00E043BD"/>
    <w:rsid w:val="00E51059"/>
    <w:rsid w:val="00E51719"/>
    <w:rsid w:val="00E61863"/>
    <w:rsid w:val="00ED336C"/>
    <w:rsid w:val="00F04B76"/>
    <w:rsid w:val="00F0548A"/>
    <w:rsid w:val="00F06E91"/>
    <w:rsid w:val="00F4481E"/>
    <w:rsid w:val="00F534EB"/>
    <w:rsid w:val="00F851EA"/>
    <w:rsid w:val="00F93C8C"/>
    <w:rsid w:val="00FA35B8"/>
    <w:rsid w:val="00FA7581"/>
    <w:rsid w:val="00FB62A0"/>
    <w:rsid w:val="00FD15FE"/>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D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480853357">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sChild>
        <w:div w:id="414208530">
          <w:marLeft w:val="0"/>
          <w:marRight w:val="0"/>
          <w:marTop w:val="0"/>
          <w:marBottom w:val="0"/>
          <w:divBdr>
            <w:top w:val="none" w:sz="0" w:space="0" w:color="auto"/>
            <w:left w:val="none" w:sz="0" w:space="0" w:color="auto"/>
            <w:bottom w:val="none" w:sz="0" w:space="0" w:color="auto"/>
            <w:right w:val="none" w:sz="0" w:space="0" w:color="auto"/>
          </w:divBdr>
          <w:divsChild>
            <w:div w:id="1892230871">
              <w:marLeft w:val="0"/>
              <w:marRight w:val="0"/>
              <w:marTop w:val="0"/>
              <w:marBottom w:val="0"/>
              <w:divBdr>
                <w:top w:val="none" w:sz="0" w:space="0" w:color="auto"/>
                <w:left w:val="none" w:sz="0" w:space="0" w:color="auto"/>
                <w:bottom w:val="none" w:sz="0" w:space="0" w:color="auto"/>
                <w:right w:val="none" w:sz="0" w:space="0" w:color="auto"/>
              </w:divBdr>
              <w:divsChild>
                <w:div w:id="799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607540558">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29284669">
      <w:bodyDiv w:val="1"/>
      <w:marLeft w:val="0"/>
      <w:marRight w:val="0"/>
      <w:marTop w:val="0"/>
      <w:marBottom w:val="0"/>
      <w:divBdr>
        <w:top w:val="none" w:sz="0" w:space="0" w:color="auto"/>
        <w:left w:val="none" w:sz="0" w:space="0" w:color="auto"/>
        <w:bottom w:val="none" w:sz="0" w:space="0" w:color="auto"/>
        <w:right w:val="none" w:sz="0" w:space="0" w:color="auto"/>
      </w:divBdr>
      <w:divsChild>
        <w:div w:id="1516797586">
          <w:marLeft w:val="0"/>
          <w:marRight w:val="0"/>
          <w:marTop w:val="0"/>
          <w:marBottom w:val="0"/>
          <w:divBdr>
            <w:top w:val="none" w:sz="0" w:space="0" w:color="auto"/>
            <w:left w:val="none" w:sz="0" w:space="0" w:color="auto"/>
            <w:bottom w:val="none" w:sz="0" w:space="0" w:color="auto"/>
            <w:right w:val="none" w:sz="0" w:space="0" w:color="auto"/>
          </w:divBdr>
          <w:divsChild>
            <w:div w:id="117646544">
              <w:marLeft w:val="0"/>
              <w:marRight w:val="0"/>
              <w:marTop w:val="0"/>
              <w:marBottom w:val="0"/>
              <w:divBdr>
                <w:top w:val="none" w:sz="0" w:space="0" w:color="auto"/>
                <w:left w:val="none" w:sz="0" w:space="0" w:color="auto"/>
                <w:bottom w:val="none" w:sz="0" w:space="0" w:color="auto"/>
                <w:right w:val="none" w:sz="0" w:space="0" w:color="auto"/>
              </w:divBdr>
              <w:divsChild>
                <w:div w:id="2813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356543073">
      <w:bodyDiv w:val="1"/>
      <w:marLeft w:val="0"/>
      <w:marRight w:val="0"/>
      <w:marTop w:val="0"/>
      <w:marBottom w:val="0"/>
      <w:divBdr>
        <w:top w:val="none" w:sz="0" w:space="0" w:color="auto"/>
        <w:left w:val="none" w:sz="0" w:space="0" w:color="auto"/>
        <w:bottom w:val="none" w:sz="0" w:space="0" w:color="auto"/>
        <w:right w:val="none" w:sz="0" w:space="0" w:color="auto"/>
      </w:divBdr>
      <w:divsChild>
        <w:div w:id="291523725">
          <w:marLeft w:val="240"/>
          <w:marRight w:val="0"/>
          <w:marTop w:val="240"/>
          <w:marBottom w:val="240"/>
          <w:divBdr>
            <w:top w:val="none" w:sz="0" w:space="0" w:color="auto"/>
            <w:left w:val="none" w:sz="0" w:space="0" w:color="auto"/>
            <w:bottom w:val="none" w:sz="0" w:space="0" w:color="auto"/>
            <w:right w:val="none" w:sz="0" w:space="0" w:color="auto"/>
          </w:divBdr>
        </w:div>
      </w:divsChild>
    </w:div>
    <w:div w:id="1429235634">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55562225">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1942566368">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41974304">
      <w:bodyDiv w:val="1"/>
      <w:marLeft w:val="0"/>
      <w:marRight w:val="0"/>
      <w:marTop w:val="0"/>
      <w:marBottom w:val="0"/>
      <w:divBdr>
        <w:top w:val="none" w:sz="0" w:space="0" w:color="auto"/>
        <w:left w:val="none" w:sz="0" w:space="0" w:color="auto"/>
        <w:bottom w:val="none" w:sz="0" w:space="0" w:color="auto"/>
        <w:right w:val="none" w:sz="0" w:space="0" w:color="auto"/>
      </w:divBdr>
    </w:div>
    <w:div w:id="2052029654">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78940921">
      <w:bodyDiv w:val="1"/>
      <w:marLeft w:val="0"/>
      <w:marRight w:val="0"/>
      <w:marTop w:val="0"/>
      <w:marBottom w:val="0"/>
      <w:divBdr>
        <w:top w:val="none" w:sz="0" w:space="0" w:color="auto"/>
        <w:left w:val="none" w:sz="0" w:space="0" w:color="auto"/>
        <w:bottom w:val="none" w:sz="0" w:space="0" w:color="auto"/>
        <w:right w:val="none" w:sz="0" w:space="0" w:color="auto"/>
      </w:divBdr>
      <w:divsChild>
        <w:div w:id="887453701">
          <w:marLeft w:val="0"/>
          <w:marRight w:val="0"/>
          <w:marTop w:val="0"/>
          <w:marBottom w:val="0"/>
          <w:divBdr>
            <w:top w:val="none" w:sz="0" w:space="0" w:color="auto"/>
            <w:left w:val="none" w:sz="0" w:space="0" w:color="auto"/>
            <w:bottom w:val="none" w:sz="0" w:space="0" w:color="auto"/>
            <w:right w:val="none" w:sz="0" w:space="0" w:color="auto"/>
          </w:divBdr>
          <w:divsChild>
            <w:div w:id="1503085798">
              <w:marLeft w:val="0"/>
              <w:marRight w:val="0"/>
              <w:marTop w:val="0"/>
              <w:marBottom w:val="0"/>
              <w:divBdr>
                <w:top w:val="none" w:sz="0" w:space="0" w:color="auto"/>
                <w:left w:val="none" w:sz="0" w:space="0" w:color="auto"/>
                <w:bottom w:val="none" w:sz="0" w:space="0" w:color="auto"/>
                <w:right w:val="none" w:sz="0" w:space="0" w:color="auto"/>
              </w:divBdr>
              <w:divsChild>
                <w:div w:id="382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17</cp:revision>
  <cp:lastPrinted>2018-10-17T16:40:00Z</cp:lastPrinted>
  <dcterms:created xsi:type="dcterms:W3CDTF">2021-09-02T19:47:00Z</dcterms:created>
  <dcterms:modified xsi:type="dcterms:W3CDTF">2021-09-03T20:36:00Z</dcterms:modified>
</cp:coreProperties>
</file>